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CB31" w14:textId="77777777" w:rsidR="00EF1218" w:rsidRDefault="00EF1218" w:rsidP="009D11EC">
      <w:pPr>
        <w:jc w:val="center"/>
        <w:rPr>
          <w:b/>
          <w:sz w:val="36"/>
          <w:szCs w:val="36"/>
        </w:rPr>
      </w:pPr>
      <w:r w:rsidRPr="00E034B9">
        <w:rPr>
          <w:b/>
          <w:noProof/>
        </w:rPr>
        <w:drawing>
          <wp:anchor distT="0" distB="0" distL="114300" distR="114300" simplePos="0" relativeHeight="251668480" behindDoc="0" locked="0" layoutInCell="1" allowOverlap="1" wp14:anchorId="2FAAD6E4" wp14:editId="4802C8A9">
            <wp:simplePos x="0" y="0"/>
            <wp:positionH relativeFrom="column">
              <wp:posOffset>4947657</wp:posOffset>
            </wp:positionH>
            <wp:positionV relativeFrom="paragraph">
              <wp:posOffset>-545621</wp:posOffset>
            </wp:positionV>
            <wp:extent cx="1322659" cy="698739"/>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az et 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659" cy="698739"/>
                    </a:xfrm>
                    <a:prstGeom prst="rect">
                      <a:avLst/>
                    </a:prstGeom>
                  </pic:spPr>
                </pic:pic>
              </a:graphicData>
            </a:graphic>
            <wp14:sizeRelH relativeFrom="margin">
              <wp14:pctWidth>0</wp14:pctWidth>
            </wp14:sizeRelH>
            <wp14:sizeRelV relativeFrom="margin">
              <wp14:pctHeight>0</wp14:pctHeight>
            </wp14:sizeRelV>
          </wp:anchor>
        </w:drawing>
      </w:r>
    </w:p>
    <w:p w14:paraId="6114BA3D" w14:textId="77777777" w:rsidR="005537F4" w:rsidRPr="00E034B9" w:rsidRDefault="005537F4" w:rsidP="009D11EC">
      <w:pPr>
        <w:jc w:val="center"/>
        <w:rPr>
          <w:b/>
          <w:sz w:val="36"/>
          <w:szCs w:val="36"/>
        </w:rPr>
      </w:pPr>
      <w:r w:rsidRPr="00E034B9">
        <w:rPr>
          <w:b/>
          <w:sz w:val="36"/>
          <w:szCs w:val="36"/>
        </w:rPr>
        <w:t>DEMANDE DE CONTROLE DE CONFORMITE DU BRANCHEMENT D’ASSAINISSEMENT</w:t>
      </w:r>
    </w:p>
    <w:p w14:paraId="7339B324" w14:textId="77777777" w:rsidR="005537F4" w:rsidRDefault="005537F4"/>
    <w:p w14:paraId="079A5C06" w14:textId="77777777" w:rsidR="00E034B9" w:rsidRPr="00E034B9" w:rsidRDefault="005537F4">
      <w:pPr>
        <w:rPr>
          <w:i/>
        </w:rPr>
      </w:pPr>
      <w:r w:rsidRPr="00E034B9">
        <w:rPr>
          <w:i/>
          <w:noProof/>
          <w:sz w:val="20"/>
          <w:szCs w:val="20"/>
        </w:rPr>
        <mc:AlternateContent>
          <mc:Choice Requires="wps">
            <w:drawing>
              <wp:anchor distT="45720" distB="45720" distL="114300" distR="114300" simplePos="0" relativeHeight="251659264" behindDoc="0" locked="0" layoutInCell="1" allowOverlap="1" wp14:anchorId="2DD8E173" wp14:editId="744DBB63">
                <wp:simplePos x="0" y="0"/>
                <wp:positionH relativeFrom="margin">
                  <wp:posOffset>-278130</wp:posOffset>
                </wp:positionH>
                <wp:positionV relativeFrom="paragraph">
                  <wp:posOffset>443230</wp:posOffset>
                </wp:positionV>
                <wp:extent cx="6286500" cy="3143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chemeClr val="accent6">
                            <a:lumMod val="40000"/>
                            <a:lumOff val="60000"/>
                          </a:schemeClr>
                        </a:solidFill>
                        <a:ln w="9525">
                          <a:solidFill>
                            <a:srgbClr val="000000"/>
                          </a:solidFill>
                          <a:miter lim="800000"/>
                          <a:headEnd/>
                          <a:tailEnd/>
                        </a:ln>
                      </wps:spPr>
                      <wps:txbx>
                        <w:txbxContent>
                          <w:p w14:paraId="3FDAA469" w14:textId="77777777" w:rsidR="001A467F" w:rsidRPr="00A70D9F" w:rsidRDefault="001A467F" w:rsidP="005537F4">
                            <w:pPr>
                              <w:pStyle w:val="Paragraphedeliste"/>
                              <w:numPr>
                                <w:ilvl w:val="0"/>
                                <w:numId w:val="1"/>
                              </w:numPr>
                              <w:rPr>
                                <w:b/>
                              </w:rPr>
                            </w:pPr>
                            <w:r w:rsidRPr="00A70D9F">
                              <w:rPr>
                                <w:b/>
                              </w:rPr>
                              <w:t>Coordonnées du demandeur correspondant à l’adresse de facturation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9pt;margin-top:34.9pt;width:49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" fillcolor="#c5e0b3 [1305]">
                <v:textbox>
                  <w:txbxContent>
                    <w:p w:rsidR="001A467F" w:rsidRPr="00A70D9F" w:rsidRDefault="001A467F" w:rsidP="005537F4">
                      <w:pPr>
                        <w:pStyle w:val="Paragraphedeliste"/>
                        <w:numPr>
                          <w:ilvl w:val="0"/>
                          <w:numId w:val="1"/>
                        </w:numPr>
                        <w:rPr>
                          <w:b/>
                        </w:rPr>
                      </w:pPr>
                      <w:r w:rsidRPr="00A70D9F">
                        <w:rPr>
                          <w:b/>
                        </w:rPr>
                        <w:t>Coordonnées du demandeur correspondant à l’adresse de facturation</w:t>
                      </w:r>
                    </w:p>
                  </w:txbxContent>
                </v:textbox>
                <w10:wrap type="square" anchorx="margin"/>
              </v:shape>
            </w:pict>
          </mc:Fallback>
        </mc:AlternateContent>
      </w:r>
      <w:r w:rsidRPr="00E034B9">
        <w:rPr>
          <w:i/>
          <w:sz w:val="20"/>
          <w:szCs w:val="20"/>
        </w:rPr>
        <w:t>Le contrôle de conformité est facturé au coût en vigueur (180€ TTC tarif 2020)</w:t>
      </w:r>
    </w:p>
    <w:p w14:paraId="47C9140B" w14:textId="77777777" w:rsidR="005537F4" w:rsidRDefault="005537F4">
      <w:r>
        <w:t>Nom</w:t>
      </w:r>
      <w:r w:rsidR="00E034B9" w:rsidRPr="00F43A5D">
        <w:rPr>
          <w:color w:val="FF0000"/>
        </w:rPr>
        <w:t>*</w:t>
      </w:r>
      <w:r>
        <w:t>:</w:t>
      </w:r>
      <w:r w:rsidR="00F43A5D">
        <w:tab/>
      </w:r>
      <w:r w:rsidR="00F43A5D">
        <w:tab/>
      </w:r>
      <w:r w:rsidR="00F43A5D">
        <w:tab/>
      </w:r>
      <w:sdt>
        <w:sdtPr>
          <w:id w:val="-1345477416"/>
          <w:placeholder>
            <w:docPart w:val="EB155E4EF15F46B4AE11BCF927ED4CEC"/>
          </w:placeholder>
          <w:showingPlcHdr/>
          <w:text/>
        </w:sdtPr>
        <w:sdtEndPr/>
        <w:sdtContent>
          <w:r w:rsidRPr="00F85D5C">
            <w:rPr>
              <w:rStyle w:val="Textedelespacerserv"/>
            </w:rPr>
            <w:t>Cliquez ou appuyez ici pour entrer du texte.</w:t>
          </w:r>
        </w:sdtContent>
      </w:sdt>
    </w:p>
    <w:p w14:paraId="0812B6E0" w14:textId="77777777" w:rsidR="005537F4" w:rsidRDefault="005537F4">
      <w:r>
        <w:t>Prénom</w:t>
      </w:r>
      <w:r w:rsidR="00E034B9" w:rsidRPr="00F43A5D">
        <w:rPr>
          <w:color w:val="FF0000"/>
        </w:rPr>
        <w:t>*</w:t>
      </w:r>
      <w:r w:rsidRPr="00F43A5D">
        <w:rPr>
          <w:color w:val="FF0000"/>
        </w:rPr>
        <w:t> </w:t>
      </w:r>
      <w:r>
        <w:t>:</w:t>
      </w:r>
      <w:r w:rsidR="00F43A5D">
        <w:tab/>
      </w:r>
      <w:r w:rsidR="00F43A5D">
        <w:tab/>
      </w:r>
      <w:sdt>
        <w:sdtPr>
          <w:id w:val="1322393829"/>
          <w:placeholder>
            <w:docPart w:val="064F58C9C48942C1B41B00E5F368DE0D"/>
          </w:placeholder>
          <w:showingPlcHdr/>
          <w:text/>
        </w:sdtPr>
        <w:sdtEndPr/>
        <w:sdtContent>
          <w:r w:rsidRPr="00F85D5C">
            <w:rPr>
              <w:rStyle w:val="Textedelespacerserv"/>
            </w:rPr>
            <w:t>Cliquez ou appuyez ici pour entrer du texte.</w:t>
          </w:r>
        </w:sdtContent>
      </w:sdt>
    </w:p>
    <w:p w14:paraId="50FE70C9" w14:textId="77777777" w:rsidR="005537F4" w:rsidRDefault="005537F4">
      <w:r>
        <w:t xml:space="preserve">Raison sociale : </w:t>
      </w:r>
      <w:r w:rsidR="00F43A5D">
        <w:tab/>
      </w:r>
      <w:r w:rsidR="00F43A5D">
        <w:tab/>
      </w:r>
      <w:sdt>
        <w:sdtPr>
          <w:id w:val="979192886"/>
          <w:placeholder>
            <w:docPart w:val="DE45DA99DC844B0EBADE2EF2975712EE"/>
          </w:placeholder>
          <w:showingPlcHdr/>
          <w:text/>
        </w:sdtPr>
        <w:sdtEndPr/>
        <w:sdtContent>
          <w:r w:rsidRPr="00F85D5C">
            <w:rPr>
              <w:rStyle w:val="Textedelespacerserv"/>
            </w:rPr>
            <w:t>Cliquez ou appuyez ici pour entrer du texte.</w:t>
          </w:r>
        </w:sdtContent>
      </w:sdt>
    </w:p>
    <w:p w14:paraId="4C39BED0" w14:textId="77777777" w:rsidR="005537F4" w:rsidRDefault="005537F4">
      <w:r>
        <w:t>Adresse</w:t>
      </w:r>
      <w:r w:rsidR="00F43A5D">
        <w:t xml:space="preserve"> postale</w:t>
      </w:r>
      <w:r w:rsidR="00E034B9" w:rsidRPr="00F43A5D">
        <w:rPr>
          <w:color w:val="FF0000"/>
        </w:rPr>
        <w:t>*</w:t>
      </w:r>
      <w:r w:rsidRPr="00F43A5D">
        <w:rPr>
          <w:color w:val="FF0000"/>
        </w:rPr>
        <w:t> </w:t>
      </w:r>
      <w:r>
        <w:t xml:space="preserve">: </w:t>
      </w:r>
      <w:r w:rsidR="00F43A5D">
        <w:tab/>
      </w:r>
      <w:sdt>
        <w:sdtPr>
          <w:id w:val="271137294"/>
          <w:placeholder>
            <w:docPart w:val="565EFBCD08724052819CA38ED4BF4EB4"/>
          </w:placeholder>
          <w:showingPlcHdr/>
          <w:text/>
        </w:sdtPr>
        <w:sdtEndPr/>
        <w:sdtContent>
          <w:r w:rsidRPr="00F85D5C">
            <w:rPr>
              <w:rStyle w:val="Textedelespacerserv"/>
            </w:rPr>
            <w:t>Cliquez ou appuyez ici pour entrer du texte.</w:t>
          </w:r>
        </w:sdtContent>
      </w:sdt>
    </w:p>
    <w:p w14:paraId="5E5A0BB3" w14:textId="77777777" w:rsidR="001C5077" w:rsidRDefault="005537F4">
      <w:r>
        <w:rPr>
          <w:noProof/>
        </w:rPr>
        <mc:AlternateContent>
          <mc:Choice Requires="wps">
            <w:drawing>
              <wp:anchor distT="45720" distB="45720" distL="114300" distR="114300" simplePos="0" relativeHeight="251661312" behindDoc="0" locked="0" layoutInCell="1" allowOverlap="1" wp14:anchorId="651AB129" wp14:editId="4C0B56D3">
                <wp:simplePos x="0" y="0"/>
                <wp:positionH relativeFrom="margin">
                  <wp:align>center</wp:align>
                </wp:positionH>
                <wp:positionV relativeFrom="paragraph">
                  <wp:posOffset>497205</wp:posOffset>
                </wp:positionV>
                <wp:extent cx="6286500" cy="3143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chemeClr val="accent6">
                            <a:lumMod val="40000"/>
                            <a:lumOff val="60000"/>
                          </a:schemeClr>
                        </a:solidFill>
                        <a:ln w="9525">
                          <a:solidFill>
                            <a:srgbClr val="000000"/>
                          </a:solidFill>
                          <a:miter lim="800000"/>
                          <a:headEnd/>
                          <a:tailEnd/>
                        </a:ln>
                      </wps:spPr>
                      <wps:txbx>
                        <w:txbxContent>
                          <w:p w14:paraId="1DC78AD5" w14:textId="77777777" w:rsidR="001A467F" w:rsidRPr="00A70D9F" w:rsidRDefault="001A467F" w:rsidP="005537F4">
                            <w:pPr>
                              <w:pStyle w:val="Paragraphedeliste"/>
                              <w:numPr>
                                <w:ilvl w:val="0"/>
                                <w:numId w:val="1"/>
                              </w:numPr>
                              <w:rPr>
                                <w:b/>
                              </w:rPr>
                            </w:pPr>
                            <w:r w:rsidRPr="00A70D9F">
                              <w:rPr>
                                <w:b/>
                              </w:rPr>
                              <w:t>Coordonnées du bien en vente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710D" id="_x0000_s1027" type="#_x0000_t202" style="position:absolute;margin-left:0;margin-top:39.15pt;width:495pt;height:24.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" fillcolor="#c5e0b3 [1305]">
                <v:textbox>
                  <w:txbxContent>
                    <w:p w:rsidR="001A467F" w:rsidRPr="00A70D9F" w:rsidRDefault="001A467F" w:rsidP="005537F4">
                      <w:pPr>
                        <w:pStyle w:val="Paragraphedeliste"/>
                        <w:numPr>
                          <w:ilvl w:val="0"/>
                          <w:numId w:val="1"/>
                        </w:numPr>
                        <w:rPr>
                          <w:b/>
                        </w:rPr>
                      </w:pPr>
                      <w:r w:rsidRPr="00A70D9F">
                        <w:rPr>
                          <w:b/>
                        </w:rPr>
                        <w:t>Coordonnées du bien en vente</w:t>
                      </w:r>
                    </w:p>
                  </w:txbxContent>
                </v:textbox>
                <w10:wrap type="square" anchorx="margin"/>
              </v:shape>
            </w:pict>
          </mc:Fallback>
        </mc:AlternateContent>
      </w:r>
      <w:r>
        <w:t>E-mail</w:t>
      </w:r>
      <w:r w:rsidR="00E034B9" w:rsidRPr="00F43A5D">
        <w:rPr>
          <w:color w:val="FF0000"/>
        </w:rPr>
        <w:t>*</w:t>
      </w:r>
      <w:r w:rsidRPr="00F43A5D">
        <w:rPr>
          <w:color w:val="FF0000"/>
        </w:rPr>
        <w:t> </w:t>
      </w:r>
      <w:r>
        <w:t>:</w:t>
      </w:r>
      <w:r w:rsidR="00F43A5D">
        <w:tab/>
      </w:r>
      <w:r w:rsidR="00F43A5D">
        <w:tab/>
      </w:r>
      <w:sdt>
        <w:sdtPr>
          <w:id w:val="1970480831"/>
          <w:placeholder>
            <w:docPart w:val="4F9655A39BCC4742899DC4020025BB27"/>
          </w:placeholder>
          <w:showingPlcHdr/>
          <w:text/>
        </w:sdtPr>
        <w:sdtEndPr/>
        <w:sdtContent>
          <w:r w:rsidRPr="00F85D5C">
            <w:rPr>
              <w:rStyle w:val="Textedelespacerserv"/>
            </w:rPr>
            <w:t>Cliquez ou appuyez ici pour entrer du texte.</w:t>
          </w:r>
        </w:sdtContent>
      </w:sdt>
    </w:p>
    <w:p w14:paraId="3F7FBF93" w14:textId="77777777" w:rsidR="005537F4" w:rsidRDefault="00E35B8B">
      <w:r>
        <w:t>Nom et prénom du propriétaire</w:t>
      </w:r>
      <w:r w:rsidR="00E034B9" w:rsidRPr="00A36EFD">
        <w:rPr>
          <w:color w:val="FF0000"/>
        </w:rPr>
        <w:t>*</w:t>
      </w:r>
      <w:r w:rsidRPr="00A36EFD">
        <w:rPr>
          <w:color w:val="FF0000"/>
        </w:rPr>
        <w:t> </w:t>
      </w:r>
      <w:r>
        <w:t>:</w:t>
      </w:r>
      <w:r w:rsidR="009D11EC">
        <w:t xml:space="preserve"> </w:t>
      </w:r>
      <w:r w:rsidR="00F43A5D">
        <w:tab/>
      </w:r>
      <w:sdt>
        <w:sdtPr>
          <w:id w:val="2016037388"/>
          <w:placeholder>
            <w:docPart w:val="14FA8585471444578C08E38E19E986B4"/>
          </w:placeholder>
          <w:showingPlcHdr/>
        </w:sdtPr>
        <w:sdtEndPr/>
        <w:sdtContent>
          <w:r w:rsidR="009D11EC" w:rsidRPr="00F85D5C">
            <w:rPr>
              <w:rStyle w:val="Textedelespacerserv"/>
            </w:rPr>
            <w:t>Cliquez ou appuyez ici pour entrer du texte.</w:t>
          </w:r>
        </w:sdtContent>
      </w:sdt>
    </w:p>
    <w:p w14:paraId="22E5334F" w14:textId="77777777" w:rsidR="00E35B8B" w:rsidRDefault="00E35B8B">
      <w:r>
        <w:t>Adresse</w:t>
      </w:r>
      <w:r w:rsidR="00F43A5D">
        <w:t xml:space="preserve"> postale</w:t>
      </w:r>
      <w:r w:rsidR="00E034B9" w:rsidRPr="00A36EFD">
        <w:rPr>
          <w:color w:val="FF0000"/>
        </w:rPr>
        <w:t>*</w:t>
      </w:r>
      <w:r w:rsidRPr="00A36EFD">
        <w:rPr>
          <w:color w:val="FF0000"/>
        </w:rPr>
        <w:t> </w:t>
      </w:r>
      <w:r>
        <w:t>:</w:t>
      </w:r>
      <w:r w:rsidR="009D11EC">
        <w:t xml:space="preserve"> </w:t>
      </w:r>
      <w:r w:rsidR="00F43A5D">
        <w:tab/>
      </w:r>
      <w:r w:rsidR="00F43A5D">
        <w:tab/>
      </w:r>
      <w:r w:rsidR="00F43A5D">
        <w:tab/>
      </w:r>
      <w:sdt>
        <w:sdtPr>
          <w:id w:val="-45615899"/>
          <w:placeholder>
            <w:docPart w:val="AAC139454A47440F88B917C6A8DE2E7F"/>
          </w:placeholder>
          <w:showingPlcHdr/>
        </w:sdtPr>
        <w:sdtEndPr/>
        <w:sdtContent>
          <w:r w:rsidR="009D11EC" w:rsidRPr="00F85D5C">
            <w:rPr>
              <w:rStyle w:val="Textedelespacerserv"/>
            </w:rPr>
            <w:t>Cliquez ou appuyez ici pour entrer du texte.</w:t>
          </w:r>
        </w:sdtContent>
      </w:sdt>
    </w:p>
    <w:p w14:paraId="4DEE2D6C" w14:textId="77777777" w:rsidR="00E35B8B" w:rsidRDefault="00E35B8B">
      <w:r>
        <w:rPr>
          <w:noProof/>
        </w:rPr>
        <mc:AlternateContent>
          <mc:Choice Requires="wps">
            <w:drawing>
              <wp:anchor distT="45720" distB="45720" distL="114300" distR="114300" simplePos="0" relativeHeight="251663360" behindDoc="0" locked="0" layoutInCell="1" allowOverlap="1" wp14:anchorId="6A0EA9D4" wp14:editId="4F96074D">
                <wp:simplePos x="0" y="0"/>
                <wp:positionH relativeFrom="margin">
                  <wp:align>center</wp:align>
                </wp:positionH>
                <wp:positionV relativeFrom="paragraph">
                  <wp:posOffset>506730</wp:posOffset>
                </wp:positionV>
                <wp:extent cx="6286500" cy="31432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chemeClr val="accent6">
                            <a:lumMod val="40000"/>
                            <a:lumOff val="60000"/>
                          </a:schemeClr>
                        </a:solidFill>
                        <a:ln w="9525">
                          <a:solidFill>
                            <a:srgbClr val="000000"/>
                          </a:solidFill>
                          <a:miter lim="800000"/>
                          <a:headEnd/>
                          <a:tailEnd/>
                        </a:ln>
                      </wps:spPr>
                      <wps:txbx>
                        <w:txbxContent>
                          <w:p w14:paraId="439235A7" w14:textId="77777777" w:rsidR="001A467F" w:rsidRPr="00A70D9F" w:rsidRDefault="001A467F" w:rsidP="00E35B8B">
                            <w:pPr>
                              <w:pStyle w:val="Paragraphedeliste"/>
                              <w:numPr>
                                <w:ilvl w:val="0"/>
                                <w:numId w:val="1"/>
                              </w:numPr>
                              <w:rPr>
                                <w:b/>
                              </w:rPr>
                            </w:pPr>
                            <w:r w:rsidRPr="00A70D9F">
                              <w:rPr>
                                <w:b/>
                              </w:rPr>
                              <w:t>Informations techniques connues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9EE0" id="_x0000_s1028" type="#_x0000_t202" style="position:absolute;margin-left:0;margin-top:39.9pt;width:495pt;height:24.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" fillcolor="#c5e0b3 [1305]">
                <v:textbox>
                  <w:txbxContent>
                    <w:p w:rsidR="001A467F" w:rsidRPr="00A70D9F" w:rsidRDefault="001A467F" w:rsidP="00E35B8B">
                      <w:pPr>
                        <w:pStyle w:val="Paragraphedeliste"/>
                        <w:numPr>
                          <w:ilvl w:val="0"/>
                          <w:numId w:val="1"/>
                        </w:numPr>
                        <w:rPr>
                          <w:b/>
                        </w:rPr>
                      </w:pPr>
                      <w:r w:rsidRPr="00A70D9F">
                        <w:rPr>
                          <w:b/>
                        </w:rPr>
                        <w:t>Informations techniques connues</w:t>
                      </w:r>
                    </w:p>
                  </w:txbxContent>
                </v:textbox>
                <w10:wrap type="square" anchorx="margin"/>
              </v:shape>
            </w:pict>
          </mc:Fallback>
        </mc:AlternateContent>
      </w:r>
      <w:r>
        <w:t>Ville</w:t>
      </w:r>
      <w:r w:rsidR="00E034B9" w:rsidRPr="00A36EFD">
        <w:rPr>
          <w:color w:val="FF0000"/>
        </w:rPr>
        <w:t>*</w:t>
      </w:r>
      <w:r w:rsidRPr="00A36EFD">
        <w:rPr>
          <w:color w:val="FF0000"/>
        </w:rPr>
        <w:t> </w:t>
      </w:r>
      <w:r>
        <w:t>:</w:t>
      </w:r>
      <w:r w:rsidR="009D11EC">
        <w:t xml:space="preserve"> </w:t>
      </w:r>
      <w:r w:rsidR="00F43A5D">
        <w:tab/>
      </w:r>
      <w:r w:rsidR="00F43A5D">
        <w:tab/>
      </w:r>
      <w:r w:rsidR="00F43A5D">
        <w:tab/>
      </w:r>
      <w:r w:rsidR="00F43A5D">
        <w:tab/>
      </w:r>
      <w:r w:rsidR="00F43A5D">
        <w:tab/>
      </w:r>
      <w:sdt>
        <w:sdtPr>
          <w:alias w:val="Ville "/>
          <w:tag w:val="Ville "/>
          <w:id w:val="-1121150569"/>
          <w:placeholder>
            <w:docPart w:val="DefaultPlaceholder_-1854013438"/>
          </w:placeholder>
          <w:showingPlcHdr/>
          <w:dropDownList>
            <w:listItem w:value="Choisissez un élément."/>
            <w:listItem w:displayText="ANCIER" w:value="ANCIER"/>
            <w:listItem w:displayText="APREMONT" w:value="APREMONT"/>
            <w:listItem w:displayText="ARC LES GRAY" w:value="ARC LES GRAY"/>
            <w:listItem w:displayText="AUTOREILLE" w:value="AUTOREILLE"/>
            <w:listItem w:displayText="AUVET ET LA CHAPELOTTE" w:value="AUVET ET LA CHAPELOTTE"/>
            <w:listItem w:displayText="AVANNE AVENEY" w:value="AVANNE AVENEY"/>
            <w:listItem w:displayText="BATTRANS" w:value="BATTRANS"/>
            <w:listItem w:displayText="BEURE" w:value="BEURE"/>
            <w:listItem w:displayText="BONNEVAUX LE PRIEURE" w:value="BONNEVAUX LE PRIEURE"/>
            <w:listItem w:displayText="BUCEY LES GY" w:value="BUCEY LES GY"/>
            <w:listItem w:displayText="CHAMPAGNEY" w:value="CHAMPAGNEY"/>
            <w:listItem w:displayText="CHAMPTONNAY" w:value="CHAMPTONNAY"/>
            <w:listItem w:displayText="CHAMPVANS" w:value="CHAMPVANS"/>
            <w:listItem w:displayText="CHARCENNE" w:value="CHARCENNE"/>
            <w:listItem w:displayText="CHARGEY LES GRAY" w:value="CHARGEY LES GRAY"/>
            <w:listItem w:displayText="CHOYE" w:value="CHOYE"/>
            <w:listItem w:displayText="CRESANCEY" w:value="CRESANCEY"/>
            <w:listItem w:displayText="ECUELLE" w:value="ECUELLE"/>
            <w:listItem w:displayText="ESMOULIN" w:value="ESMOULIN"/>
            <w:listItem w:displayText="ESSERTENNE ET CECEY" w:value="ESSERTENNE ET CECEY"/>
            <w:listItem w:displayText="FRASNE LE CHATEAU" w:value="FRASNE LE CHATEAU"/>
            <w:listItem w:displayText="FRESNE ST MAMES" w:value="FRESNE ST MAMES"/>
            <w:listItem w:displayText="FRETIGNEY" w:value="FRETIGNEY"/>
            <w:listItem w:displayText="GERMIGNEY LA LOGE" w:value="GERMIGNEY LA LOGE"/>
            <w:listItem w:displayText="GRAY" w:value="GRAY"/>
            <w:listItem w:displayText="GRAY LA VILLE" w:value="GRAY LA VILLE"/>
            <w:listItem w:displayText="GY" w:value="GY"/>
            <w:listItem w:displayText="IGNY" w:value="IGNY"/>
            <w:listItem w:displayText="LA CHAPELLE ST QUILLIAN" w:value="LA CHAPELLE ST QUILLIAN"/>
            <w:listItem w:displayText="LE TREMBLOIS" w:value="LE TREMBLOIS"/>
            <w:listItem w:displayText="MANTOCHE" w:value="MANTOCHE"/>
            <w:listItem w:displayText="NANCRAY" w:value="NANCRAY"/>
            <w:listItem w:displayText="NOIRON" w:value="NOIRON"/>
            <w:listItem w:displayText="ONAY" w:value="ONAY"/>
            <w:listItem w:displayText="ORNANS" w:value="ORNANS"/>
            <w:listItem w:displayText="OYRIERES" w:value="OYRIERES"/>
            <w:listItem w:displayText="PLANCHER BAS" w:value="PLANCHER BAS"/>
            <w:listItem w:displayText="PLANCHER LES MINES" w:value="PLANCHER LES MINES"/>
            <w:listItem w:displayText="PORT SUR SAONE" w:value="PORT SUR SAONE"/>
            <w:listItem w:displayText="PUGEY" w:value="PUGEY"/>
            <w:listItem w:displayText="RIGNY" w:value="RIGNY"/>
            <w:listItem w:displayText="RONCHAMP" w:value="RONCHAMP"/>
            <w:listItem w:displayText="SAINT BROING" w:value="SAINT BROING"/>
            <w:listItem w:displayText="SAINT LOUP NANTOUARD" w:value="SAINT LOUP NANTOUARD"/>
            <w:listItem w:displayText="SAINT VIT" w:value="SAINT VIT"/>
            <w:listItem w:displayText="SAINTE REINE" w:value="SAINTE REINE"/>
            <w:listItem w:displayText="SAUVIGNEY LES GRAY" w:value="SAUVIGNEY LES GRAY"/>
            <w:listItem w:displayText="SAINT GAND" w:value="SAINT GAND"/>
            <w:listItem w:displayText="VANTOUX ET LONGEVELLE" w:value="VANTOUX ET LONGEVELLE"/>
            <w:listItem w:displayText="VARS" w:value="VARS"/>
            <w:listItem w:displayText="VAUX LE MONCELOT" w:value="VAUX LE MONCELOT"/>
            <w:listItem w:displayText="VELESMES ECHEVANNE" w:value="VELESMES ECHEVANNE"/>
            <w:listItem w:displayText="VELET" w:value="VELET"/>
          </w:dropDownList>
        </w:sdtPr>
        <w:sdtEndPr/>
        <w:sdtContent>
          <w:r w:rsidR="00333743" w:rsidRPr="00235CBC">
            <w:rPr>
              <w:rStyle w:val="Textedelespacerserv"/>
            </w:rPr>
            <w:t>Choisissez un élément.</w:t>
          </w:r>
        </w:sdtContent>
      </w:sdt>
      <w:r w:rsidR="00A36EFD">
        <w:t xml:space="preserve"> </w:t>
      </w:r>
    </w:p>
    <w:p w14:paraId="45516C43" w14:textId="77777777" w:rsidR="00996E7C" w:rsidRDefault="00996E7C"/>
    <w:p w14:paraId="5FB332FC" w14:textId="77777777" w:rsidR="00E034B9" w:rsidRDefault="00E35B8B">
      <w:r>
        <w:t>La propriété est-elle équipée de </w:t>
      </w:r>
      <w:r w:rsidR="00E034B9" w:rsidRPr="00A36EFD">
        <w:rPr>
          <w:color w:val="FF0000"/>
        </w:rPr>
        <w:t>*</w:t>
      </w:r>
      <w:r w:rsidRPr="00A36EFD">
        <w:t>:</w:t>
      </w:r>
    </w:p>
    <w:p w14:paraId="78B7D5EB" w14:textId="77777777" w:rsidR="00E35B8B" w:rsidRDefault="00E26AE2">
      <w:sdt>
        <w:sdtPr>
          <w:id w:val="-966970334"/>
          <w14:checkbox>
            <w14:checked w14:val="0"/>
            <w14:checkedState w14:val="2612" w14:font="MS Gothic"/>
            <w14:uncheckedState w14:val="2610" w14:font="MS Gothic"/>
          </w14:checkbox>
        </w:sdtPr>
        <w:sdtEndPr/>
        <w:sdtContent>
          <w:r w:rsidR="00E034B9">
            <w:rPr>
              <w:rFonts w:ascii="MS Gothic" w:eastAsia="MS Gothic" w:hAnsi="MS Gothic" w:hint="eastAsia"/>
            </w:rPr>
            <w:t>☐</w:t>
          </w:r>
        </w:sdtContent>
      </w:sdt>
      <w:r w:rsidR="00E35B8B">
        <w:t xml:space="preserve"> </w:t>
      </w:r>
      <w:proofErr w:type="gramStart"/>
      <w:r w:rsidR="00E35B8B">
        <w:t>fosse</w:t>
      </w:r>
      <w:proofErr w:type="gramEnd"/>
      <w:r w:rsidR="00E35B8B">
        <w:t xml:space="preserve"> septique</w:t>
      </w:r>
      <w:r w:rsidR="00E034B9">
        <w:tab/>
      </w:r>
      <w:sdt>
        <w:sdtPr>
          <w:id w:val="1544865835"/>
          <w14:checkbox>
            <w14:checked w14:val="0"/>
            <w14:checkedState w14:val="2612" w14:font="MS Gothic"/>
            <w14:uncheckedState w14:val="2610" w14:font="MS Gothic"/>
          </w14:checkbox>
        </w:sdtPr>
        <w:sdtEndPr/>
        <w:sdtContent>
          <w:r w:rsidR="00E35B8B">
            <w:rPr>
              <w:rFonts w:ascii="MS Gothic" w:eastAsia="MS Gothic" w:hAnsi="MS Gothic" w:hint="eastAsia"/>
            </w:rPr>
            <w:t>☐</w:t>
          </w:r>
        </w:sdtContent>
      </w:sdt>
      <w:r w:rsidR="00E35B8B">
        <w:t xml:space="preserve"> puisard pour les eaux de pluie</w:t>
      </w:r>
      <w:r w:rsidR="00E35B8B">
        <w:tab/>
      </w:r>
      <w:sdt>
        <w:sdtPr>
          <w:id w:val="-2137631324"/>
          <w14:checkbox>
            <w14:checked w14:val="0"/>
            <w14:checkedState w14:val="2612" w14:font="MS Gothic"/>
            <w14:uncheckedState w14:val="2610" w14:font="MS Gothic"/>
          </w14:checkbox>
        </w:sdtPr>
        <w:sdtEndPr/>
        <w:sdtContent>
          <w:r w:rsidR="00E35B8B">
            <w:rPr>
              <w:rFonts w:ascii="MS Gothic" w:eastAsia="MS Gothic" w:hAnsi="MS Gothic" w:hint="eastAsia"/>
            </w:rPr>
            <w:t>☐</w:t>
          </w:r>
        </w:sdtContent>
      </w:sdt>
      <w:r w:rsidR="00E35B8B">
        <w:t xml:space="preserve"> puits perdu </w:t>
      </w:r>
      <w:r w:rsidR="00E034B9">
        <w:tab/>
      </w:r>
      <w:r w:rsidR="00E034B9">
        <w:tab/>
      </w:r>
      <w:r w:rsidR="00E034B9">
        <w:tab/>
        <w:t xml:space="preserve">                 </w:t>
      </w:r>
      <w:sdt>
        <w:sdtPr>
          <w:id w:val="-1055928053"/>
          <w14:checkbox>
            <w14:checked w14:val="0"/>
            <w14:checkedState w14:val="2612" w14:font="MS Gothic"/>
            <w14:uncheckedState w14:val="2610" w14:font="MS Gothic"/>
          </w14:checkbox>
        </w:sdtPr>
        <w:sdtEndPr/>
        <w:sdtContent>
          <w:r w:rsidR="00E034B9">
            <w:rPr>
              <w:rFonts w:ascii="MS Gothic" w:eastAsia="MS Gothic" w:hAnsi="MS Gothic" w:hint="eastAsia"/>
            </w:rPr>
            <w:t>☐</w:t>
          </w:r>
        </w:sdtContent>
      </w:sdt>
      <w:r w:rsidR="00E35B8B">
        <w:t xml:space="preserve"> autre (précisez) : </w:t>
      </w:r>
      <w:sdt>
        <w:sdtPr>
          <w:id w:val="-157306156"/>
          <w:placeholder>
            <w:docPart w:val="0FD4C6F80F2842C69C6513DFF1FEAE54"/>
          </w:placeholder>
          <w:showingPlcHdr/>
        </w:sdtPr>
        <w:sdtEndPr/>
        <w:sdtContent>
          <w:r w:rsidR="00E35B8B" w:rsidRPr="00F85D5C">
            <w:rPr>
              <w:rStyle w:val="Textedelespacerserv"/>
            </w:rPr>
            <w:t>Cliquez ou appuyez ici pour entrer du texte.</w:t>
          </w:r>
        </w:sdtContent>
      </w:sdt>
    </w:p>
    <w:p w14:paraId="3F96998C" w14:textId="77777777" w:rsidR="00E35B8B" w:rsidRDefault="002B1AA6">
      <w:r>
        <w:t xml:space="preserve">Possédez-vous un plan des réseaux intérieurs : </w:t>
      </w:r>
      <w:sdt>
        <w:sdtPr>
          <w:id w:val="497554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144890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0F8D6F65" w14:textId="77777777" w:rsidR="002B1AA6" w:rsidRDefault="002B1AA6">
      <w:r>
        <w:t>Propriété en</w:t>
      </w:r>
      <w:r w:rsidR="00E034B9" w:rsidRPr="00A36EFD">
        <w:rPr>
          <w:color w:val="FF0000"/>
        </w:rPr>
        <w:t>*</w:t>
      </w:r>
      <w:r>
        <w:t>:</w:t>
      </w:r>
    </w:p>
    <w:p w14:paraId="3FF73FDF" w14:textId="77777777" w:rsidR="002B1AA6" w:rsidRDefault="00E26AE2">
      <w:sdt>
        <w:sdtPr>
          <w:id w:val="66082763"/>
          <w14:checkbox>
            <w14:checked w14:val="0"/>
            <w14:checkedState w14:val="2612" w14:font="MS Gothic"/>
            <w14:uncheckedState w14:val="2610" w14:font="MS Gothic"/>
          </w14:checkbox>
        </w:sdtPr>
        <w:sdtEndPr/>
        <w:sdtContent>
          <w:r w:rsidR="002B1AA6">
            <w:rPr>
              <w:rFonts w:ascii="MS Gothic" w:eastAsia="MS Gothic" w:hAnsi="MS Gothic" w:hint="eastAsia"/>
            </w:rPr>
            <w:t>☐</w:t>
          </w:r>
        </w:sdtContent>
      </w:sdt>
      <w:r w:rsidR="00AD0BE2">
        <w:t xml:space="preserve"> </w:t>
      </w:r>
      <w:proofErr w:type="gramStart"/>
      <w:r w:rsidR="00AD0BE2">
        <w:t>secteur</w:t>
      </w:r>
      <w:proofErr w:type="gramEnd"/>
      <w:r w:rsidR="00AD0BE2">
        <w:t xml:space="preserve"> d’</w:t>
      </w:r>
      <w:r w:rsidR="002B1AA6">
        <w:t>assainissement collectif</w:t>
      </w:r>
      <w:r w:rsidR="002B1AA6">
        <w:tab/>
      </w:r>
    </w:p>
    <w:p w14:paraId="0B5A211C" w14:textId="77777777" w:rsidR="005125E6" w:rsidRDefault="00E26AE2">
      <w:pPr>
        <w:sectPr w:rsidR="005125E6" w:rsidSect="005537F4">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sdt>
        <w:sdtPr>
          <w:id w:val="212778196"/>
          <w14:checkbox>
            <w14:checked w14:val="0"/>
            <w14:checkedState w14:val="2612" w14:font="MS Gothic"/>
            <w14:uncheckedState w14:val="2610" w14:font="MS Gothic"/>
          </w14:checkbox>
        </w:sdtPr>
        <w:sdtEndPr/>
        <w:sdtContent>
          <w:r w:rsidR="002B1AA6">
            <w:rPr>
              <w:rFonts w:ascii="MS Gothic" w:eastAsia="MS Gothic" w:hAnsi="MS Gothic" w:hint="eastAsia"/>
            </w:rPr>
            <w:t>☐</w:t>
          </w:r>
        </w:sdtContent>
      </w:sdt>
      <w:r w:rsidR="002B1AA6">
        <w:t xml:space="preserve"> </w:t>
      </w:r>
      <w:proofErr w:type="gramStart"/>
      <w:r w:rsidR="00AD0BE2">
        <w:t>secteur</w:t>
      </w:r>
      <w:proofErr w:type="gramEnd"/>
      <w:r w:rsidR="00AD0BE2">
        <w:t xml:space="preserve"> d’</w:t>
      </w:r>
      <w:r w:rsidR="002B1AA6">
        <w:t xml:space="preserve">assainissement </w:t>
      </w:r>
      <w:r w:rsidR="00AD0BE2">
        <w:t>autonome</w:t>
      </w:r>
      <w:r w:rsidR="002B1AA6">
        <w:t xml:space="preserve"> (</w:t>
      </w:r>
      <w:r w:rsidR="00AD0BE2">
        <w:t xml:space="preserve">contrôle effectué par Gaz et Eaux </w:t>
      </w:r>
      <w:r w:rsidR="002B1AA6">
        <w:t xml:space="preserve">uniquement </w:t>
      </w:r>
      <w:r w:rsidR="00AD0BE2">
        <w:t xml:space="preserve">pour les collectivités de </w:t>
      </w:r>
      <w:r w:rsidR="002B1AA6">
        <w:t>Saint Vit, Nancray, Val de Gray)</w:t>
      </w:r>
    </w:p>
    <w:p w14:paraId="1BB4F382" w14:textId="77777777" w:rsidR="00EF1218" w:rsidRDefault="00EF1218">
      <w:r w:rsidRPr="00E034B9">
        <w:rPr>
          <w:b/>
          <w:noProof/>
        </w:rPr>
        <w:lastRenderedPageBreak/>
        <w:drawing>
          <wp:anchor distT="0" distB="0" distL="114300" distR="114300" simplePos="0" relativeHeight="251670528" behindDoc="0" locked="0" layoutInCell="1" allowOverlap="1" wp14:anchorId="49A2F448" wp14:editId="0B8249CC">
            <wp:simplePos x="0" y="0"/>
            <wp:positionH relativeFrom="column">
              <wp:posOffset>5060471</wp:posOffset>
            </wp:positionH>
            <wp:positionV relativeFrom="paragraph">
              <wp:posOffset>-545572</wp:posOffset>
            </wp:positionV>
            <wp:extent cx="1218206" cy="643558"/>
            <wp:effectExtent l="0" t="0" r="127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az et 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206" cy="643558"/>
                    </a:xfrm>
                    <a:prstGeom prst="rect">
                      <a:avLst/>
                    </a:prstGeom>
                  </pic:spPr>
                </pic:pic>
              </a:graphicData>
            </a:graphic>
            <wp14:sizeRelH relativeFrom="margin">
              <wp14:pctWidth>0</wp14:pctWidth>
            </wp14:sizeRelH>
            <wp14:sizeRelV relativeFrom="margin">
              <wp14:pctHeight>0</wp14:pctHeight>
            </wp14:sizeRelV>
          </wp:anchor>
        </w:drawing>
      </w:r>
    </w:p>
    <w:p w14:paraId="07EE8EE2" w14:textId="77777777" w:rsidR="002B1AA6" w:rsidRDefault="001C5077">
      <w:r>
        <w:rPr>
          <w:noProof/>
        </w:rPr>
        <mc:AlternateContent>
          <mc:Choice Requires="wps">
            <w:drawing>
              <wp:anchor distT="45720" distB="45720" distL="114300" distR="114300" simplePos="0" relativeHeight="251665408" behindDoc="0" locked="0" layoutInCell="1" allowOverlap="1" wp14:anchorId="2055D035" wp14:editId="17214478">
                <wp:simplePos x="0" y="0"/>
                <wp:positionH relativeFrom="margin">
                  <wp:align>center</wp:align>
                </wp:positionH>
                <wp:positionV relativeFrom="paragraph">
                  <wp:posOffset>216535</wp:posOffset>
                </wp:positionV>
                <wp:extent cx="6286500" cy="31432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chemeClr val="accent6">
                            <a:lumMod val="40000"/>
                            <a:lumOff val="60000"/>
                          </a:schemeClr>
                        </a:solidFill>
                        <a:ln w="9525">
                          <a:solidFill>
                            <a:srgbClr val="000000"/>
                          </a:solidFill>
                          <a:miter lim="800000"/>
                          <a:headEnd/>
                          <a:tailEnd/>
                        </a:ln>
                      </wps:spPr>
                      <wps:txbx>
                        <w:txbxContent>
                          <w:p w14:paraId="1F62FD2C" w14:textId="77777777" w:rsidR="001A467F" w:rsidRPr="00A70D9F" w:rsidRDefault="001A467F" w:rsidP="002B1AA6">
                            <w:pPr>
                              <w:pStyle w:val="Paragraphedeliste"/>
                              <w:numPr>
                                <w:ilvl w:val="0"/>
                                <w:numId w:val="1"/>
                              </w:numPr>
                              <w:rPr>
                                <w:b/>
                              </w:rPr>
                            </w:pPr>
                            <w:r w:rsidRPr="00A70D9F">
                              <w:rPr>
                                <w:b/>
                              </w:rPr>
                              <w:t>Personne à contacter lors du contrôle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AD6A" id="Zone de texte 3" o:spid="_x0000_s1029" type="#_x0000_t202" style="position:absolute;margin-left:0;margin-top:17.05pt;width:495pt;height:24.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" fillcolor="#c5e0b3 [1305]">
                <v:textbox>
                  <w:txbxContent>
                    <w:p w:rsidR="001A467F" w:rsidRPr="00A70D9F" w:rsidRDefault="001A467F" w:rsidP="002B1AA6">
                      <w:pPr>
                        <w:pStyle w:val="Paragraphedeliste"/>
                        <w:numPr>
                          <w:ilvl w:val="0"/>
                          <w:numId w:val="1"/>
                        </w:numPr>
                        <w:rPr>
                          <w:b/>
                        </w:rPr>
                      </w:pPr>
                      <w:r w:rsidRPr="00A70D9F">
                        <w:rPr>
                          <w:b/>
                        </w:rPr>
                        <w:t>Personne à contacter lors du contrôle</w:t>
                      </w:r>
                    </w:p>
                  </w:txbxContent>
                </v:textbox>
                <w10:wrap type="square" anchorx="margin"/>
              </v:shape>
            </w:pict>
          </mc:Fallback>
        </mc:AlternateContent>
      </w:r>
    </w:p>
    <w:p w14:paraId="65EC209B" w14:textId="77777777" w:rsidR="002B1AA6" w:rsidRDefault="002B1AA6">
      <w:r>
        <w:t>Nom et prénom</w:t>
      </w:r>
      <w:r w:rsidR="00E034B9" w:rsidRPr="00A36EFD">
        <w:rPr>
          <w:color w:val="FF0000"/>
        </w:rPr>
        <w:t>*</w:t>
      </w:r>
      <w:r w:rsidRPr="00A36EFD">
        <w:t>:</w:t>
      </w:r>
      <w:r w:rsidR="009D11EC" w:rsidRPr="00A36EFD">
        <w:rPr>
          <w:color w:val="FF0000"/>
        </w:rPr>
        <w:t xml:space="preserve"> </w:t>
      </w:r>
      <w:r w:rsidR="00A36EFD">
        <w:rPr>
          <w:color w:val="FF0000"/>
        </w:rPr>
        <w:tab/>
      </w:r>
      <w:sdt>
        <w:sdtPr>
          <w:id w:val="-403223479"/>
          <w:placeholder>
            <w:docPart w:val="D05DDFD98FA14F38A2CD049501F078EF"/>
          </w:placeholder>
          <w:showingPlcHdr/>
        </w:sdtPr>
        <w:sdtEndPr/>
        <w:sdtContent>
          <w:r w:rsidR="009D11EC" w:rsidRPr="00F85D5C">
            <w:rPr>
              <w:rStyle w:val="Textedelespacerserv"/>
            </w:rPr>
            <w:t>Cliquez ou appuyez ici pour entrer du texte.</w:t>
          </w:r>
        </w:sdtContent>
      </w:sdt>
    </w:p>
    <w:p w14:paraId="2EABD677" w14:textId="77777777" w:rsidR="002B1AA6" w:rsidRDefault="002B1AA6">
      <w:r>
        <w:t>Raison sociale :</w:t>
      </w:r>
      <w:r w:rsidR="00A36EFD">
        <w:tab/>
      </w:r>
      <w:r w:rsidR="00A36EFD">
        <w:tab/>
      </w:r>
      <w:sdt>
        <w:sdtPr>
          <w:id w:val="-612368577"/>
          <w:placeholder>
            <w:docPart w:val="C87A0E50302946B7AFC96368331E023F"/>
          </w:placeholder>
          <w:showingPlcHdr/>
        </w:sdtPr>
        <w:sdtEndPr/>
        <w:sdtContent>
          <w:r w:rsidR="009D11EC" w:rsidRPr="00F85D5C">
            <w:rPr>
              <w:rStyle w:val="Textedelespacerserv"/>
            </w:rPr>
            <w:t>Cliquez ou appuyez ici pour entrer du texte.</w:t>
          </w:r>
        </w:sdtContent>
      </w:sdt>
    </w:p>
    <w:p w14:paraId="114F6C40" w14:textId="77777777" w:rsidR="002B1AA6" w:rsidRDefault="002B1AA6">
      <w:r>
        <w:t>Téléphone 1</w:t>
      </w:r>
      <w:r w:rsidR="00E034B9" w:rsidRPr="00A36EFD">
        <w:rPr>
          <w:color w:val="FF0000"/>
        </w:rPr>
        <w:t>*</w:t>
      </w:r>
      <w:r w:rsidRPr="00A36EFD">
        <w:t>:</w:t>
      </w:r>
      <w:r w:rsidR="009D11EC" w:rsidRPr="00A36EFD">
        <w:rPr>
          <w:color w:val="FF0000"/>
        </w:rPr>
        <w:t xml:space="preserve"> </w:t>
      </w:r>
      <w:r w:rsidR="00A36EFD">
        <w:rPr>
          <w:color w:val="FF0000"/>
        </w:rPr>
        <w:tab/>
      </w:r>
      <w:r w:rsidR="00A36EFD">
        <w:rPr>
          <w:color w:val="FF0000"/>
        </w:rPr>
        <w:tab/>
      </w:r>
      <w:sdt>
        <w:sdtPr>
          <w:id w:val="-1871064378"/>
          <w:placeholder>
            <w:docPart w:val="F2ECE35C642D476FB90233F688B4B12F"/>
          </w:placeholder>
          <w:showingPlcHdr/>
        </w:sdtPr>
        <w:sdtEndPr/>
        <w:sdtContent>
          <w:r w:rsidR="009D11EC" w:rsidRPr="00F85D5C">
            <w:rPr>
              <w:rStyle w:val="Textedelespacerserv"/>
            </w:rPr>
            <w:t>Cliquez ou appuyez ici pour entrer du texte.</w:t>
          </w:r>
        </w:sdtContent>
      </w:sdt>
    </w:p>
    <w:p w14:paraId="2EF87EA3" w14:textId="77777777" w:rsidR="00E034B9" w:rsidRDefault="002B1AA6">
      <w:r>
        <w:t>Téléphone 2 :</w:t>
      </w:r>
      <w:r w:rsidR="00A36EFD">
        <w:tab/>
      </w:r>
      <w:r w:rsidR="00A36EFD">
        <w:tab/>
      </w:r>
      <w:sdt>
        <w:sdtPr>
          <w:id w:val="1668668143"/>
          <w:placeholder>
            <w:docPart w:val="1D42AAE3ECAB44C0BAF0030A6E5EF7CF"/>
          </w:placeholder>
          <w:showingPlcHdr/>
        </w:sdtPr>
        <w:sdtEndPr/>
        <w:sdtContent>
          <w:r w:rsidR="009D11EC" w:rsidRPr="00F85D5C">
            <w:rPr>
              <w:rStyle w:val="Textedelespacerserv"/>
            </w:rPr>
            <w:t>Cliquez ou appuyez ici pour entrer du texte.</w:t>
          </w:r>
        </w:sdtContent>
      </w:sdt>
    </w:p>
    <w:p w14:paraId="0E1EED36" w14:textId="77777777" w:rsidR="005125E6" w:rsidRDefault="005125E6"/>
    <w:p w14:paraId="537EFAB8" w14:textId="77777777" w:rsidR="002B1AA6" w:rsidRDefault="002B1AA6">
      <w:r>
        <w:t>Jour ou ½ journée de préférence de RDV (selon les disponibilités de l’agent contrôleur) :</w:t>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2B1AA6" w14:paraId="4C3A4A27" w14:textId="77777777" w:rsidTr="002B1AA6">
        <w:tc>
          <w:tcPr>
            <w:tcW w:w="1510" w:type="dxa"/>
          </w:tcPr>
          <w:p w14:paraId="49655755" w14:textId="77777777" w:rsidR="002B1AA6" w:rsidRDefault="002B1AA6"/>
        </w:tc>
        <w:tc>
          <w:tcPr>
            <w:tcW w:w="1510" w:type="dxa"/>
          </w:tcPr>
          <w:p w14:paraId="4FD446B2" w14:textId="77777777" w:rsidR="002B1AA6" w:rsidRDefault="002B1AA6">
            <w:r>
              <w:t>Lundi</w:t>
            </w:r>
          </w:p>
        </w:tc>
        <w:tc>
          <w:tcPr>
            <w:tcW w:w="1510" w:type="dxa"/>
          </w:tcPr>
          <w:p w14:paraId="1DA90D4F" w14:textId="77777777" w:rsidR="002B1AA6" w:rsidRDefault="002B1AA6">
            <w:r>
              <w:t>Mardi</w:t>
            </w:r>
          </w:p>
        </w:tc>
        <w:tc>
          <w:tcPr>
            <w:tcW w:w="1510" w:type="dxa"/>
          </w:tcPr>
          <w:p w14:paraId="79703FBA" w14:textId="77777777" w:rsidR="002B1AA6" w:rsidRDefault="002B1AA6">
            <w:r>
              <w:t>Mercredi</w:t>
            </w:r>
          </w:p>
        </w:tc>
        <w:tc>
          <w:tcPr>
            <w:tcW w:w="1511" w:type="dxa"/>
          </w:tcPr>
          <w:p w14:paraId="6249ACF7" w14:textId="77777777" w:rsidR="002B1AA6" w:rsidRDefault="002B1AA6">
            <w:r>
              <w:t>Jeudi</w:t>
            </w:r>
          </w:p>
        </w:tc>
        <w:tc>
          <w:tcPr>
            <w:tcW w:w="1511" w:type="dxa"/>
          </w:tcPr>
          <w:p w14:paraId="3F7D7D3C" w14:textId="77777777" w:rsidR="002B1AA6" w:rsidRDefault="002B1AA6">
            <w:r>
              <w:t>Vendredi</w:t>
            </w:r>
          </w:p>
        </w:tc>
      </w:tr>
      <w:tr w:rsidR="002B1AA6" w14:paraId="3DF09103" w14:textId="77777777" w:rsidTr="002B1AA6">
        <w:tc>
          <w:tcPr>
            <w:tcW w:w="1510" w:type="dxa"/>
          </w:tcPr>
          <w:p w14:paraId="733B8E76" w14:textId="77777777" w:rsidR="002B1AA6" w:rsidRDefault="002B1AA6">
            <w:r>
              <w:t>Matin</w:t>
            </w:r>
          </w:p>
        </w:tc>
        <w:sdt>
          <w:sdtPr>
            <w:id w:val="-430203820"/>
            <w14:checkbox>
              <w14:checked w14:val="0"/>
              <w14:checkedState w14:val="2612" w14:font="MS Gothic"/>
              <w14:uncheckedState w14:val="2610" w14:font="MS Gothic"/>
            </w14:checkbox>
          </w:sdtPr>
          <w:sdtEndPr/>
          <w:sdtContent>
            <w:tc>
              <w:tcPr>
                <w:tcW w:w="1510" w:type="dxa"/>
              </w:tcPr>
              <w:p w14:paraId="4ED52BF8" w14:textId="77777777" w:rsidR="002B1AA6" w:rsidRDefault="002B1AA6">
                <w:r>
                  <w:rPr>
                    <w:rFonts w:ascii="MS Gothic" w:eastAsia="MS Gothic" w:hAnsi="MS Gothic" w:hint="eastAsia"/>
                  </w:rPr>
                  <w:t>☐</w:t>
                </w:r>
              </w:p>
            </w:tc>
          </w:sdtContent>
        </w:sdt>
        <w:sdt>
          <w:sdtPr>
            <w:id w:val="-790590378"/>
            <w14:checkbox>
              <w14:checked w14:val="0"/>
              <w14:checkedState w14:val="2612" w14:font="MS Gothic"/>
              <w14:uncheckedState w14:val="2610" w14:font="MS Gothic"/>
            </w14:checkbox>
          </w:sdtPr>
          <w:sdtEndPr/>
          <w:sdtContent>
            <w:tc>
              <w:tcPr>
                <w:tcW w:w="1510" w:type="dxa"/>
              </w:tcPr>
              <w:p w14:paraId="6304A089" w14:textId="77777777" w:rsidR="002B1AA6" w:rsidRDefault="002B1AA6">
                <w:r>
                  <w:rPr>
                    <w:rFonts w:ascii="MS Gothic" w:eastAsia="MS Gothic" w:hAnsi="MS Gothic" w:hint="eastAsia"/>
                  </w:rPr>
                  <w:t>☐</w:t>
                </w:r>
              </w:p>
            </w:tc>
          </w:sdtContent>
        </w:sdt>
        <w:sdt>
          <w:sdtPr>
            <w:id w:val="-578212994"/>
            <w14:checkbox>
              <w14:checked w14:val="0"/>
              <w14:checkedState w14:val="2612" w14:font="MS Gothic"/>
              <w14:uncheckedState w14:val="2610" w14:font="MS Gothic"/>
            </w14:checkbox>
          </w:sdtPr>
          <w:sdtEndPr/>
          <w:sdtContent>
            <w:tc>
              <w:tcPr>
                <w:tcW w:w="1510" w:type="dxa"/>
              </w:tcPr>
              <w:p w14:paraId="438F80A2" w14:textId="77777777" w:rsidR="002B1AA6" w:rsidRDefault="002B1AA6">
                <w:r>
                  <w:rPr>
                    <w:rFonts w:ascii="MS Gothic" w:eastAsia="MS Gothic" w:hAnsi="MS Gothic" w:hint="eastAsia"/>
                  </w:rPr>
                  <w:t>☐</w:t>
                </w:r>
              </w:p>
            </w:tc>
          </w:sdtContent>
        </w:sdt>
        <w:sdt>
          <w:sdtPr>
            <w:id w:val="613100109"/>
            <w14:checkbox>
              <w14:checked w14:val="0"/>
              <w14:checkedState w14:val="2612" w14:font="MS Gothic"/>
              <w14:uncheckedState w14:val="2610" w14:font="MS Gothic"/>
            </w14:checkbox>
          </w:sdtPr>
          <w:sdtEndPr/>
          <w:sdtContent>
            <w:tc>
              <w:tcPr>
                <w:tcW w:w="1511" w:type="dxa"/>
              </w:tcPr>
              <w:p w14:paraId="7346B106" w14:textId="77777777" w:rsidR="002B1AA6" w:rsidRDefault="002B1AA6">
                <w:r>
                  <w:rPr>
                    <w:rFonts w:ascii="MS Gothic" w:eastAsia="MS Gothic" w:hAnsi="MS Gothic" w:hint="eastAsia"/>
                  </w:rPr>
                  <w:t>☐</w:t>
                </w:r>
              </w:p>
            </w:tc>
          </w:sdtContent>
        </w:sdt>
        <w:sdt>
          <w:sdtPr>
            <w:id w:val="426005074"/>
            <w14:checkbox>
              <w14:checked w14:val="0"/>
              <w14:checkedState w14:val="2612" w14:font="MS Gothic"/>
              <w14:uncheckedState w14:val="2610" w14:font="MS Gothic"/>
            </w14:checkbox>
          </w:sdtPr>
          <w:sdtEndPr/>
          <w:sdtContent>
            <w:tc>
              <w:tcPr>
                <w:tcW w:w="1511" w:type="dxa"/>
              </w:tcPr>
              <w:p w14:paraId="7A021BC7" w14:textId="77777777" w:rsidR="002B1AA6" w:rsidRDefault="002B1AA6">
                <w:r>
                  <w:rPr>
                    <w:rFonts w:ascii="MS Gothic" w:eastAsia="MS Gothic" w:hAnsi="MS Gothic" w:hint="eastAsia"/>
                  </w:rPr>
                  <w:t>☐</w:t>
                </w:r>
              </w:p>
            </w:tc>
          </w:sdtContent>
        </w:sdt>
      </w:tr>
      <w:tr w:rsidR="002B1AA6" w14:paraId="409FC2E5" w14:textId="77777777" w:rsidTr="002B1AA6">
        <w:tc>
          <w:tcPr>
            <w:tcW w:w="1510" w:type="dxa"/>
          </w:tcPr>
          <w:p w14:paraId="50F7F356" w14:textId="77777777" w:rsidR="002B1AA6" w:rsidRDefault="002B1AA6">
            <w:r>
              <w:t xml:space="preserve">Après-midi </w:t>
            </w:r>
          </w:p>
        </w:tc>
        <w:sdt>
          <w:sdtPr>
            <w:id w:val="270903392"/>
            <w14:checkbox>
              <w14:checked w14:val="0"/>
              <w14:checkedState w14:val="2612" w14:font="MS Gothic"/>
              <w14:uncheckedState w14:val="2610" w14:font="MS Gothic"/>
            </w14:checkbox>
          </w:sdtPr>
          <w:sdtEndPr/>
          <w:sdtContent>
            <w:tc>
              <w:tcPr>
                <w:tcW w:w="1510" w:type="dxa"/>
              </w:tcPr>
              <w:p w14:paraId="533EFC83" w14:textId="77777777" w:rsidR="002B1AA6" w:rsidRDefault="002B1AA6">
                <w:r>
                  <w:rPr>
                    <w:rFonts w:ascii="MS Gothic" w:eastAsia="MS Gothic" w:hAnsi="MS Gothic" w:hint="eastAsia"/>
                  </w:rPr>
                  <w:t>☐</w:t>
                </w:r>
              </w:p>
            </w:tc>
          </w:sdtContent>
        </w:sdt>
        <w:sdt>
          <w:sdtPr>
            <w:id w:val="267202934"/>
            <w14:checkbox>
              <w14:checked w14:val="0"/>
              <w14:checkedState w14:val="2612" w14:font="MS Gothic"/>
              <w14:uncheckedState w14:val="2610" w14:font="MS Gothic"/>
            </w14:checkbox>
          </w:sdtPr>
          <w:sdtEndPr/>
          <w:sdtContent>
            <w:tc>
              <w:tcPr>
                <w:tcW w:w="1510" w:type="dxa"/>
              </w:tcPr>
              <w:p w14:paraId="326A185D" w14:textId="77777777" w:rsidR="002B1AA6" w:rsidRDefault="002B1AA6">
                <w:r>
                  <w:rPr>
                    <w:rFonts w:ascii="MS Gothic" w:eastAsia="MS Gothic" w:hAnsi="MS Gothic" w:hint="eastAsia"/>
                  </w:rPr>
                  <w:t>☐</w:t>
                </w:r>
              </w:p>
            </w:tc>
          </w:sdtContent>
        </w:sdt>
        <w:sdt>
          <w:sdtPr>
            <w:id w:val="-871381992"/>
            <w14:checkbox>
              <w14:checked w14:val="0"/>
              <w14:checkedState w14:val="2612" w14:font="MS Gothic"/>
              <w14:uncheckedState w14:val="2610" w14:font="MS Gothic"/>
            </w14:checkbox>
          </w:sdtPr>
          <w:sdtEndPr/>
          <w:sdtContent>
            <w:tc>
              <w:tcPr>
                <w:tcW w:w="1510" w:type="dxa"/>
              </w:tcPr>
              <w:p w14:paraId="2B357B68" w14:textId="77777777" w:rsidR="002B1AA6" w:rsidRDefault="002B1AA6">
                <w:r>
                  <w:rPr>
                    <w:rFonts w:ascii="MS Gothic" w:eastAsia="MS Gothic" w:hAnsi="MS Gothic" w:hint="eastAsia"/>
                  </w:rPr>
                  <w:t>☐</w:t>
                </w:r>
              </w:p>
            </w:tc>
          </w:sdtContent>
        </w:sdt>
        <w:sdt>
          <w:sdtPr>
            <w:id w:val="473489911"/>
            <w14:checkbox>
              <w14:checked w14:val="0"/>
              <w14:checkedState w14:val="2612" w14:font="MS Gothic"/>
              <w14:uncheckedState w14:val="2610" w14:font="MS Gothic"/>
            </w14:checkbox>
          </w:sdtPr>
          <w:sdtEndPr/>
          <w:sdtContent>
            <w:tc>
              <w:tcPr>
                <w:tcW w:w="1511" w:type="dxa"/>
              </w:tcPr>
              <w:p w14:paraId="3DCC1388" w14:textId="77777777" w:rsidR="002B1AA6" w:rsidRDefault="002B1AA6">
                <w:r>
                  <w:rPr>
                    <w:rFonts w:ascii="MS Gothic" w:eastAsia="MS Gothic" w:hAnsi="MS Gothic" w:hint="eastAsia"/>
                  </w:rPr>
                  <w:t>☐</w:t>
                </w:r>
              </w:p>
            </w:tc>
          </w:sdtContent>
        </w:sdt>
        <w:sdt>
          <w:sdtPr>
            <w:id w:val="1468629156"/>
            <w14:checkbox>
              <w14:checked w14:val="0"/>
              <w14:checkedState w14:val="2612" w14:font="MS Gothic"/>
              <w14:uncheckedState w14:val="2610" w14:font="MS Gothic"/>
            </w14:checkbox>
          </w:sdtPr>
          <w:sdtEndPr/>
          <w:sdtContent>
            <w:tc>
              <w:tcPr>
                <w:tcW w:w="1511" w:type="dxa"/>
              </w:tcPr>
              <w:p w14:paraId="59161E93" w14:textId="77777777" w:rsidR="002B1AA6" w:rsidRDefault="002B1AA6">
                <w:r>
                  <w:rPr>
                    <w:rFonts w:ascii="MS Gothic" w:eastAsia="MS Gothic" w:hAnsi="MS Gothic" w:hint="eastAsia"/>
                  </w:rPr>
                  <w:t>☐</w:t>
                </w:r>
              </w:p>
            </w:tc>
          </w:sdtContent>
        </w:sdt>
      </w:tr>
    </w:tbl>
    <w:p w14:paraId="4C04AEB2" w14:textId="77777777" w:rsidR="002B1AA6" w:rsidRDefault="002B1AA6">
      <w:r>
        <w:rPr>
          <w:noProof/>
        </w:rPr>
        <mc:AlternateContent>
          <mc:Choice Requires="wps">
            <w:drawing>
              <wp:anchor distT="45720" distB="45720" distL="114300" distR="114300" simplePos="0" relativeHeight="251667456" behindDoc="0" locked="0" layoutInCell="1" allowOverlap="1" wp14:anchorId="724C6072" wp14:editId="771CDFBC">
                <wp:simplePos x="0" y="0"/>
                <wp:positionH relativeFrom="margin">
                  <wp:align>center</wp:align>
                </wp:positionH>
                <wp:positionV relativeFrom="paragraph">
                  <wp:posOffset>240665</wp:posOffset>
                </wp:positionV>
                <wp:extent cx="6286500" cy="31432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chemeClr val="accent6">
                            <a:lumMod val="40000"/>
                            <a:lumOff val="60000"/>
                          </a:schemeClr>
                        </a:solidFill>
                        <a:ln w="9525">
                          <a:solidFill>
                            <a:srgbClr val="000000"/>
                          </a:solidFill>
                          <a:miter lim="800000"/>
                          <a:headEnd/>
                          <a:tailEnd/>
                        </a:ln>
                      </wps:spPr>
                      <wps:txbx>
                        <w:txbxContent>
                          <w:p w14:paraId="4ABBC4ED" w14:textId="77777777" w:rsidR="001A467F" w:rsidRPr="00A70D9F" w:rsidRDefault="001A467F" w:rsidP="002B1AA6">
                            <w:pPr>
                              <w:pStyle w:val="Paragraphedeliste"/>
                              <w:numPr>
                                <w:ilvl w:val="0"/>
                                <w:numId w:val="1"/>
                              </w:numPr>
                              <w:rPr>
                                <w:b/>
                              </w:rPr>
                            </w:pPr>
                            <w:r w:rsidRPr="00A70D9F">
                              <w:rPr>
                                <w:b/>
                              </w:rPr>
                              <w:t>Le demandeur</w:t>
                            </w:r>
                            <w:r w:rsidR="005125E6">
                              <w:rPr>
                                <w:b/>
                              </w:rPr>
                              <w:t xml:space="preserve"> </w:t>
                            </w:r>
                            <w:r w:rsidRPr="00A70D9F">
                              <w:rPr>
                                <w:b/>
                              </w:rPr>
                              <w:t>atteste et certifie l’exactitude des renseignements ci-dessus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573FE" id="Zone de texte 4" o:spid="_x0000_s1030" type="#_x0000_t202" style="position:absolute;margin-left:0;margin-top:18.95pt;width:495pt;height:24.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" fillcolor="#c5e0b3 [1305]">
                <v:textbox>
                  <w:txbxContent>
                    <w:p w:rsidR="001A467F" w:rsidRPr="00A70D9F" w:rsidRDefault="001A467F" w:rsidP="002B1AA6">
                      <w:pPr>
                        <w:pStyle w:val="Paragraphedeliste"/>
                        <w:numPr>
                          <w:ilvl w:val="0"/>
                          <w:numId w:val="1"/>
                        </w:numPr>
                        <w:rPr>
                          <w:b/>
                        </w:rPr>
                      </w:pPr>
                      <w:r w:rsidRPr="00A70D9F">
                        <w:rPr>
                          <w:b/>
                        </w:rPr>
                        <w:t>Le demandeur</w:t>
                      </w:r>
                      <w:r w:rsidR="005125E6">
                        <w:rPr>
                          <w:b/>
                        </w:rPr>
                        <w:t xml:space="preserve"> </w:t>
                      </w:r>
                      <w:r w:rsidRPr="00A70D9F">
                        <w:rPr>
                          <w:b/>
                        </w:rPr>
                        <w:t>atteste et certifie l’exactitude des renseignements ci-dessus</w:t>
                      </w:r>
                    </w:p>
                  </w:txbxContent>
                </v:textbox>
                <w10:wrap type="square" anchorx="margin"/>
              </v:shape>
            </w:pict>
          </mc:Fallback>
        </mc:AlternateContent>
      </w:r>
    </w:p>
    <w:p w14:paraId="6AAEC4E5" w14:textId="77777777" w:rsidR="002B1AA6" w:rsidRDefault="002B1AA6"/>
    <w:p w14:paraId="4DC4640D" w14:textId="77777777" w:rsidR="002B1AA6" w:rsidRDefault="002B1AA6">
      <w:r>
        <w:t>Fait à </w:t>
      </w:r>
      <w:r w:rsidR="00E034B9" w:rsidRPr="00A36EFD">
        <w:rPr>
          <w:color w:val="FF0000"/>
        </w:rPr>
        <w:t>*</w:t>
      </w:r>
      <w:r>
        <w:t>:</w:t>
      </w:r>
      <w:r>
        <w:tab/>
      </w:r>
      <w:sdt>
        <w:sdtPr>
          <w:id w:val="-725909456"/>
          <w:placeholder>
            <w:docPart w:val="E17E8571551E4FC7B66DB580B7AB8774"/>
          </w:placeholder>
          <w:showingPlcHdr/>
          <w15:color w:val="FF0000"/>
        </w:sdtPr>
        <w:sdtEndPr/>
        <w:sdtContent>
          <w:r w:rsidR="005125E6" w:rsidRPr="00F85D5C">
            <w:rPr>
              <w:rStyle w:val="Textedelespacerserv"/>
            </w:rPr>
            <w:t>Cliquez ou appuyez ici pour entrer du texte.</w:t>
          </w:r>
        </w:sdtContent>
      </w:sdt>
      <w:r w:rsidR="001A467F">
        <w:t xml:space="preserve"> </w:t>
      </w:r>
      <w:r w:rsidR="009D11EC">
        <w:t>L</w:t>
      </w:r>
      <w:r>
        <w:t>e </w:t>
      </w:r>
      <w:r w:rsidR="00E034B9" w:rsidRPr="00A36EFD">
        <w:rPr>
          <w:color w:val="FF0000"/>
        </w:rPr>
        <w:t>*</w:t>
      </w:r>
      <w:r>
        <w:t xml:space="preserve">: </w:t>
      </w:r>
      <w:r w:rsidR="009D11EC">
        <w:t xml:space="preserve"> </w:t>
      </w:r>
      <w:sdt>
        <w:sdtPr>
          <w:id w:val="-2071875654"/>
          <w:placeholder>
            <w:docPart w:val="C2E667F870A64094B622C3F8D1E0BAAC"/>
          </w:placeholder>
          <w:showingPlcHdr/>
        </w:sdtPr>
        <w:sdtEndPr/>
        <w:sdtContent>
          <w:r w:rsidR="009D11EC" w:rsidRPr="00F85D5C">
            <w:rPr>
              <w:rStyle w:val="Textedelespacerserv"/>
            </w:rPr>
            <w:t>Cliquez ou appuyez ici pour entrer du texte.</w:t>
          </w:r>
        </w:sdtContent>
      </w:sdt>
    </w:p>
    <w:p w14:paraId="023F1EEB" w14:textId="77777777" w:rsidR="002B1AA6" w:rsidRDefault="002B1AA6"/>
    <w:p w14:paraId="4A91C8D4" w14:textId="77777777" w:rsidR="002B1AA6" w:rsidRDefault="002B1AA6">
      <w:r>
        <w:t>Signature</w:t>
      </w:r>
      <w:r w:rsidR="00E034B9" w:rsidRPr="00A36EFD">
        <w:rPr>
          <w:color w:val="FF0000"/>
        </w:rPr>
        <w:t>*</w:t>
      </w:r>
      <w:r>
        <w:t> :</w:t>
      </w:r>
    </w:p>
    <w:p w14:paraId="55D25458" w14:textId="77777777" w:rsidR="00E35B8B" w:rsidRDefault="00E35B8B"/>
    <w:p w14:paraId="00FA90F5" w14:textId="77777777" w:rsidR="00254AA9" w:rsidRDefault="00254AA9"/>
    <w:p w14:paraId="2797CA71" w14:textId="77777777" w:rsidR="009D11EC" w:rsidRDefault="009D11EC">
      <w:r>
        <w:t>Merci de transmettre votre demande à l’adresse suivante :</w:t>
      </w:r>
    </w:p>
    <w:p w14:paraId="053E16D0" w14:textId="77777777" w:rsidR="009D11EC" w:rsidRPr="001C5077" w:rsidRDefault="00E26AE2" w:rsidP="00E034B9">
      <w:pPr>
        <w:jc w:val="center"/>
        <w:rPr>
          <w:sz w:val="32"/>
          <w:szCs w:val="32"/>
        </w:rPr>
      </w:pPr>
      <w:hyperlink r:id="rId10" w:history="1">
        <w:r w:rsidR="005125E6" w:rsidRPr="001C5077">
          <w:rPr>
            <w:rStyle w:val="Lienhypertexte"/>
            <w:sz w:val="32"/>
            <w:szCs w:val="32"/>
          </w:rPr>
          <w:t>shd-fran-controle.assainissement@gaz-et-eaux.fr</w:t>
        </w:r>
      </w:hyperlink>
    </w:p>
    <w:p w14:paraId="39FDECA9" w14:textId="77777777" w:rsidR="00701E4F" w:rsidRDefault="00701E4F" w:rsidP="00701E4F">
      <w:pPr>
        <w:rPr>
          <w:color w:val="FF0000"/>
        </w:rPr>
      </w:pPr>
    </w:p>
    <w:p w14:paraId="5D6CEF57" w14:textId="77777777" w:rsidR="00EF1218" w:rsidRDefault="00EF1218" w:rsidP="00701E4F">
      <w:pPr>
        <w:rPr>
          <w:color w:val="FF0000"/>
        </w:rPr>
      </w:pPr>
    </w:p>
    <w:p w14:paraId="3726B9F8" w14:textId="77777777" w:rsidR="00EF1218" w:rsidRPr="00701E4F" w:rsidRDefault="00EF1218" w:rsidP="00701E4F">
      <w:pPr>
        <w:rPr>
          <w:color w:val="FF0000"/>
        </w:rPr>
      </w:pPr>
    </w:p>
    <w:p w14:paraId="63B91F01" w14:textId="77777777" w:rsidR="00701E4F" w:rsidRPr="00701E4F" w:rsidRDefault="00701E4F" w:rsidP="00701E4F">
      <w:pPr>
        <w:rPr>
          <w:b/>
        </w:rPr>
      </w:pPr>
      <w:r w:rsidRPr="00701E4F">
        <w:rPr>
          <w:color w:val="FF0000"/>
        </w:rPr>
        <w:t>*</w:t>
      </w:r>
      <w:r w:rsidRPr="00701E4F">
        <w:rPr>
          <w:b/>
        </w:rPr>
        <w:t>Veuillez également signer les conditions générales d’exécution.</w:t>
      </w:r>
    </w:p>
    <w:p w14:paraId="4FE7673E" w14:textId="77777777" w:rsidR="00630D82" w:rsidRDefault="00630D82" w:rsidP="00630D82">
      <w:r>
        <w:t>Nous rappelons que nous ne pouvons pas traiter de demande en urgence. A compter de la date de réception de la demande</w:t>
      </w:r>
      <w:r w:rsidR="005125E6">
        <w:t xml:space="preserve"> complète</w:t>
      </w:r>
      <w:r>
        <w:t>, le délai de réponse avec envoi du rapport de contrôle est de 1 mois.</w:t>
      </w:r>
    </w:p>
    <w:p w14:paraId="7B70955A" w14:textId="77777777" w:rsidR="00701E4F" w:rsidRDefault="00701E4F" w:rsidP="008F44C2"/>
    <w:p w14:paraId="291EAA1D" w14:textId="77777777" w:rsidR="00701E4F" w:rsidRDefault="00E034B9" w:rsidP="008F44C2">
      <w:pPr>
        <w:rPr>
          <w:color w:val="FF0000"/>
        </w:rPr>
      </w:pPr>
      <w:r w:rsidRPr="00A36EFD">
        <w:rPr>
          <w:color w:val="FF0000"/>
        </w:rPr>
        <w:t>*réponse obligatoire – sans réponse dument renseignée, la demande de contrôle ne sera pas traitée</w:t>
      </w:r>
      <w:r w:rsidR="00701E4F">
        <w:rPr>
          <w:color w:val="FF0000"/>
        </w:rPr>
        <w:br w:type="page"/>
      </w:r>
    </w:p>
    <w:p w14:paraId="1870DD4D" w14:textId="77777777" w:rsidR="008F44C2" w:rsidRDefault="008F44C2" w:rsidP="008F44C2">
      <w:pPr>
        <w:rPr>
          <w:color w:val="FF0000"/>
        </w:rPr>
        <w:sectPr w:rsidR="008F44C2" w:rsidSect="002E51F6">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CE68061" w14:textId="77777777" w:rsidR="002E51F6" w:rsidRPr="00EF1218" w:rsidRDefault="002E51F6" w:rsidP="001C5077">
      <w:pPr>
        <w:jc w:val="center"/>
        <w:rPr>
          <w:rFonts w:ascii="Tahoma" w:hAnsi="Tahoma" w:cs="Tahoma"/>
          <w:b/>
          <w:sz w:val="32"/>
          <w:szCs w:val="32"/>
        </w:rPr>
        <w:sectPr w:rsidR="002E51F6" w:rsidRPr="00EF1218" w:rsidSect="002E51F6">
          <w:head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F1218">
        <w:rPr>
          <w:rFonts w:ascii="Tahoma" w:hAnsi="Tahoma" w:cs="Tahoma"/>
          <w:b/>
          <w:sz w:val="32"/>
          <w:szCs w:val="32"/>
        </w:rPr>
        <w:lastRenderedPageBreak/>
        <w:t>Conditions générales d’exécution</w:t>
      </w:r>
    </w:p>
    <w:p w14:paraId="71D7E5EC" w14:textId="77777777" w:rsidR="009C79DD" w:rsidRPr="00EF1218" w:rsidRDefault="009C79DD" w:rsidP="009C79DD">
      <w:pPr>
        <w:jc w:val="both"/>
        <w:rPr>
          <w:rFonts w:ascii="Tahoma" w:hAnsi="Tahoma" w:cs="Tahoma"/>
          <w:b/>
          <w:sz w:val="16"/>
          <w:szCs w:val="16"/>
        </w:rPr>
      </w:pPr>
      <w:r w:rsidRPr="00EF1218">
        <w:rPr>
          <w:rFonts w:ascii="Tahoma" w:hAnsi="Tahoma" w:cs="Tahoma"/>
          <w:b/>
          <w:sz w:val="16"/>
          <w:szCs w:val="16"/>
        </w:rPr>
        <w:t xml:space="preserve">Les présentes conditions générales d’exécution définissent les conditions de réalisation d’un contrôle de branchement des eaux usées et/ou des eaux pluviales sur le(s) réseau(x) collectif(s).   </w:t>
      </w:r>
    </w:p>
    <w:p w14:paraId="029C8307" w14:textId="77777777" w:rsidR="009C79DD" w:rsidRPr="00EF1218" w:rsidRDefault="009C79DD" w:rsidP="009C79DD">
      <w:pPr>
        <w:jc w:val="both"/>
        <w:rPr>
          <w:rFonts w:ascii="Tahoma" w:hAnsi="Tahoma" w:cs="Tahoma"/>
          <w:b/>
          <w:sz w:val="16"/>
          <w:szCs w:val="16"/>
        </w:rPr>
      </w:pPr>
      <w:r w:rsidRPr="00EF1218">
        <w:rPr>
          <w:rFonts w:ascii="Tahoma" w:hAnsi="Tahoma" w:cs="Tahoma"/>
          <w:b/>
          <w:sz w:val="16"/>
          <w:szCs w:val="16"/>
        </w:rPr>
        <w:t>REGLEMENTATION </w:t>
      </w:r>
    </w:p>
    <w:p w14:paraId="495B536C" w14:textId="77777777" w:rsidR="009C79DD" w:rsidRPr="00EF1218" w:rsidRDefault="009C79DD" w:rsidP="009C79DD">
      <w:pPr>
        <w:jc w:val="both"/>
        <w:rPr>
          <w:rFonts w:ascii="Tahoma" w:hAnsi="Tahoma" w:cs="Tahoma"/>
          <w:sz w:val="16"/>
          <w:szCs w:val="16"/>
        </w:rPr>
      </w:pPr>
      <w:r w:rsidRPr="00EF1218">
        <w:rPr>
          <w:rFonts w:ascii="Tahoma" w:hAnsi="Tahoma" w:cs="Tahoma"/>
          <w:sz w:val="16"/>
          <w:szCs w:val="16"/>
        </w:rPr>
        <w:t>En l’état du droit actuel, le code de la santé publique et le code de la construction et de l’habitation ne fixent aucune obligation de procéder à un diagnostic sur les installations intérieures raccordées à un assainissement domestique pour une vente d’un bien immobilier. Cette obligation ne concerne que les ventes immobilières avec un assainissement non collectif.</w:t>
      </w:r>
    </w:p>
    <w:p w14:paraId="4F9C32B3" w14:textId="77777777" w:rsidR="009C79DD" w:rsidRPr="00EF1218" w:rsidRDefault="009C79DD" w:rsidP="009C79DD">
      <w:pPr>
        <w:jc w:val="both"/>
        <w:rPr>
          <w:rFonts w:ascii="Tahoma" w:hAnsi="Tahoma" w:cs="Tahoma"/>
          <w:sz w:val="16"/>
          <w:szCs w:val="16"/>
        </w:rPr>
      </w:pPr>
      <w:r w:rsidRPr="00EF1218">
        <w:rPr>
          <w:rFonts w:ascii="Tahoma" w:hAnsi="Tahoma" w:cs="Tahoma"/>
          <w:sz w:val="16"/>
          <w:szCs w:val="16"/>
        </w:rPr>
        <w:t>Article L1331-11-1 du code de la santé publique</w:t>
      </w:r>
    </w:p>
    <w:p w14:paraId="3651CD0D" w14:textId="77777777" w:rsidR="009C79DD" w:rsidRPr="00EF1218" w:rsidRDefault="009C79DD" w:rsidP="009C79DD">
      <w:pPr>
        <w:jc w:val="both"/>
        <w:rPr>
          <w:rFonts w:ascii="Tahoma" w:hAnsi="Tahoma" w:cs="Tahoma"/>
          <w:i/>
          <w:sz w:val="16"/>
          <w:szCs w:val="16"/>
        </w:rPr>
      </w:pPr>
      <w:r w:rsidRPr="00EF1218">
        <w:rPr>
          <w:rFonts w:ascii="Tahoma" w:hAnsi="Tahoma" w:cs="Tahoma"/>
          <w:i/>
          <w:sz w:val="16"/>
          <w:szCs w:val="16"/>
        </w:rPr>
        <w:t>Lors de la vente de tout ou partie d'un immeuble à usage d'habitation non raccordé au réseau public de collecte des eaux usées, le document établi à l'issue du contrôle des installations d'assainissement non collectif effectué dans les conditions prévues au II de l'article L. 1331-1-1 du présent code et daté de moins de trois ans au moment de la signature de l'acte de vente est joint au dossier de diagnostic technique prévu aux articles L. 271-4 et L. 271-5 du code de la construction et de l'habitation.</w:t>
      </w:r>
    </w:p>
    <w:p w14:paraId="7B344542" w14:textId="77777777" w:rsidR="009C79DD" w:rsidRPr="00EF1218" w:rsidRDefault="009C79DD" w:rsidP="009C79DD">
      <w:pPr>
        <w:jc w:val="both"/>
        <w:rPr>
          <w:rFonts w:ascii="Tahoma" w:hAnsi="Tahoma" w:cs="Tahoma"/>
          <w:i/>
          <w:sz w:val="16"/>
          <w:szCs w:val="16"/>
        </w:rPr>
      </w:pPr>
      <w:r w:rsidRPr="00EF1218">
        <w:rPr>
          <w:rFonts w:ascii="Tahoma" w:hAnsi="Tahoma" w:cs="Tahoma"/>
          <w:i/>
          <w:sz w:val="16"/>
          <w:szCs w:val="16"/>
        </w:rPr>
        <w:t>Si le contrôle des installations d'assainissement non collectif effectué dans les conditions prévues au II de l'article L. 1331-1-1 du présent code est daté de plus de trois ans ou inexistant, sa réalisation est à la charge du vendeur.</w:t>
      </w:r>
    </w:p>
    <w:p w14:paraId="1F51F781" w14:textId="77777777" w:rsidR="009C79DD" w:rsidRPr="00EF1218" w:rsidRDefault="009C79DD" w:rsidP="009C79DD">
      <w:pPr>
        <w:jc w:val="both"/>
        <w:rPr>
          <w:rFonts w:ascii="Tahoma" w:hAnsi="Tahoma" w:cs="Tahoma"/>
          <w:sz w:val="16"/>
          <w:szCs w:val="16"/>
        </w:rPr>
      </w:pPr>
      <w:r w:rsidRPr="00EF1218">
        <w:rPr>
          <w:rFonts w:ascii="Tahoma" w:hAnsi="Tahoma" w:cs="Tahoma"/>
          <w:sz w:val="16"/>
          <w:szCs w:val="16"/>
        </w:rPr>
        <w:t xml:space="preserve">Article L271-4 du code de la construction et de l’habitation </w:t>
      </w:r>
    </w:p>
    <w:p w14:paraId="2690D387" w14:textId="77777777" w:rsidR="009C79DD" w:rsidRPr="00EF1218" w:rsidRDefault="009C79DD" w:rsidP="009C79DD">
      <w:pPr>
        <w:jc w:val="both"/>
        <w:rPr>
          <w:rFonts w:ascii="Tahoma" w:hAnsi="Tahoma" w:cs="Tahoma"/>
          <w:i/>
          <w:sz w:val="16"/>
          <w:szCs w:val="16"/>
        </w:rPr>
      </w:pPr>
      <w:r w:rsidRPr="00EF1218">
        <w:rPr>
          <w:rFonts w:ascii="Tahoma" w:hAnsi="Tahoma" w:cs="Tahoma"/>
          <w:i/>
          <w:sz w:val="16"/>
          <w:szCs w:val="16"/>
        </w:rPr>
        <w:t>I.- En cas de vente de tout ou partie d'un immeuble bâti, un dossier de diagnostic technique, fourni par le vendeur, est annexé à la promesse de vente ou, à défaut de promesse, à l'acte authentique de vente. En cas de vente publique, le dossier de diagnostic technique est annexé au cahier des charges.</w:t>
      </w:r>
    </w:p>
    <w:p w14:paraId="1D0F9658" w14:textId="77777777" w:rsidR="009C79DD" w:rsidRPr="00EF1218" w:rsidRDefault="009C79DD" w:rsidP="009C79DD">
      <w:pPr>
        <w:jc w:val="both"/>
        <w:rPr>
          <w:rFonts w:ascii="Tahoma" w:hAnsi="Tahoma" w:cs="Tahoma"/>
          <w:i/>
          <w:sz w:val="16"/>
          <w:szCs w:val="16"/>
        </w:rPr>
      </w:pPr>
      <w:r w:rsidRPr="00EF1218">
        <w:rPr>
          <w:rFonts w:ascii="Tahoma" w:hAnsi="Tahoma" w:cs="Tahoma"/>
          <w:i/>
          <w:sz w:val="16"/>
          <w:szCs w:val="16"/>
        </w:rPr>
        <w:t>Le dossier de diagnostic technique comprend, dans les conditions définies par les dispositions qui les régissent, les documents suivants :</w:t>
      </w:r>
    </w:p>
    <w:p w14:paraId="7A077F90"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1° Le constat de risque d'exposition au plomb prévu aux articles L. 1334-5 et L. 1334-6 du code de la santé publique ;</w:t>
      </w:r>
    </w:p>
    <w:p w14:paraId="0CB5B01A"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2° L'état mentionnant la présence ou l'absence de matériaux ou produits contenant de l'amiante prévu à l'article L. 1334-13 du même code ;</w:t>
      </w:r>
    </w:p>
    <w:p w14:paraId="3131816E"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3° L'état relatif à la présence de termites dans le bâtiment prévu à l'article L. 133-6 du présent code ;</w:t>
      </w:r>
    </w:p>
    <w:p w14:paraId="533F2457"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4° L'état de l'installation intérieure de gaz prévu à l'article L. 134-6 du présent code ;</w:t>
      </w:r>
    </w:p>
    <w:p w14:paraId="3861ED1B" w14:textId="77777777" w:rsidR="00E904B8" w:rsidRPr="00EF1218" w:rsidRDefault="00106546" w:rsidP="00E904B8">
      <w:pPr>
        <w:spacing w:after="0"/>
        <w:jc w:val="both"/>
        <w:rPr>
          <w:rFonts w:ascii="Tahoma" w:hAnsi="Tahoma" w:cs="Tahoma"/>
          <w:i/>
          <w:sz w:val="16"/>
          <w:szCs w:val="16"/>
        </w:rPr>
      </w:pPr>
      <w:r w:rsidRPr="00EF1218">
        <w:rPr>
          <w:rFonts w:ascii="Tahoma" w:hAnsi="Tahoma" w:cs="Tahoma"/>
          <w:b/>
          <w:noProof/>
          <w:sz w:val="14"/>
          <w:szCs w:val="14"/>
        </w:rPr>
        <mc:AlternateContent>
          <mc:Choice Requires="wps">
            <w:drawing>
              <wp:anchor distT="45720" distB="45720" distL="114300" distR="114300" simplePos="0" relativeHeight="251672576" behindDoc="0" locked="0" layoutInCell="1" allowOverlap="1" wp14:anchorId="29C025E9" wp14:editId="4B7B23CD">
                <wp:simplePos x="0" y="0"/>
                <wp:positionH relativeFrom="column">
                  <wp:posOffset>1109980</wp:posOffset>
                </wp:positionH>
                <wp:positionV relativeFrom="paragraph">
                  <wp:posOffset>523240</wp:posOffset>
                </wp:positionV>
                <wp:extent cx="3933825" cy="962025"/>
                <wp:effectExtent l="0" t="0" r="28575"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62025"/>
                        </a:xfrm>
                        <a:prstGeom prst="rect">
                          <a:avLst/>
                        </a:prstGeom>
                        <a:solidFill>
                          <a:srgbClr val="FFFFFF"/>
                        </a:solidFill>
                        <a:ln w="9525">
                          <a:solidFill>
                            <a:srgbClr val="000000"/>
                          </a:solidFill>
                          <a:miter lim="800000"/>
                          <a:headEnd/>
                          <a:tailEnd/>
                        </a:ln>
                      </wps:spPr>
                      <wps:txbx>
                        <w:txbxContent>
                          <w:p w14:paraId="347A814C" w14:textId="77777777" w:rsidR="00701E4F" w:rsidRPr="0089140B" w:rsidRDefault="00701E4F" w:rsidP="00701E4F">
                            <w:pPr>
                              <w:rPr>
                                <w:rFonts w:ascii="Tahoma" w:hAnsi="Tahoma" w:cs="Tahoma"/>
                                <w:b/>
                                <w:sz w:val="15"/>
                                <w:szCs w:val="15"/>
                              </w:rPr>
                            </w:pPr>
                            <w:proofErr w:type="gramStart"/>
                            <w:r w:rsidRPr="0089140B">
                              <w:rPr>
                                <w:rFonts w:ascii="Tahoma" w:hAnsi="Tahoma" w:cs="Tahoma"/>
                                <w:b/>
                                <w:sz w:val="15"/>
                                <w:szCs w:val="15"/>
                              </w:rPr>
                              <w:t>le</w:t>
                            </w:r>
                            <w:proofErr w:type="gramEnd"/>
                            <w:r w:rsidRPr="0089140B">
                              <w:rPr>
                                <w:rFonts w:ascii="Tahoma" w:hAnsi="Tahoma" w:cs="Tahoma"/>
                                <w:b/>
                                <w:sz w:val="15"/>
                                <w:szCs w:val="15"/>
                              </w:rPr>
                              <w:t xml:space="preserve"> client déclare avoir pris connaissance du contenu du présent document.</w:t>
                            </w:r>
                          </w:p>
                          <w:p w14:paraId="5ABF16ED" w14:textId="77777777" w:rsidR="00701E4F" w:rsidRPr="0089140B" w:rsidRDefault="00701E4F" w:rsidP="00701E4F">
                            <w:pPr>
                              <w:rPr>
                                <w:rFonts w:ascii="Tahoma" w:hAnsi="Tahoma" w:cs="Tahoma"/>
                                <w:sz w:val="15"/>
                                <w:szCs w:val="15"/>
                              </w:rPr>
                            </w:pPr>
                            <w:r w:rsidRPr="0089140B">
                              <w:rPr>
                                <w:rFonts w:ascii="Tahoma" w:hAnsi="Tahoma" w:cs="Tahoma"/>
                                <w:sz w:val="15"/>
                                <w:szCs w:val="15"/>
                              </w:rPr>
                              <w:t xml:space="preserve">Date : </w:t>
                            </w:r>
                            <w:sdt>
                              <w:sdtPr>
                                <w:rPr>
                                  <w:rFonts w:ascii="Tahoma" w:hAnsi="Tahoma" w:cs="Tahoma"/>
                                  <w:sz w:val="15"/>
                                  <w:szCs w:val="15"/>
                                </w:rPr>
                                <w:id w:val="768746587"/>
                                <w:placeholder>
                                  <w:docPart w:val="7E1DD2B6D7C148809CF8176E9753969F"/>
                                </w:placeholder>
                                <w:showingPlcHdr/>
                              </w:sdtPr>
                              <w:sdtEndPr/>
                              <w:sdtContent>
                                <w:r w:rsidRPr="0089140B">
                                  <w:rPr>
                                    <w:rStyle w:val="Textedelespacerserv"/>
                                    <w:sz w:val="15"/>
                                    <w:szCs w:val="15"/>
                                  </w:rPr>
                                  <w:t>Cliquez ou appuyez ici pour entrer du texte.</w:t>
                                </w:r>
                              </w:sdtContent>
                            </w:sdt>
                          </w:p>
                          <w:p w14:paraId="6FDF6586" w14:textId="77777777" w:rsidR="00701E4F" w:rsidRPr="0089140B" w:rsidRDefault="00701E4F" w:rsidP="00701E4F">
                            <w:pPr>
                              <w:rPr>
                                <w:rFonts w:ascii="Tahoma" w:hAnsi="Tahoma" w:cs="Tahoma"/>
                                <w:sz w:val="15"/>
                                <w:szCs w:val="15"/>
                              </w:rPr>
                            </w:pPr>
                            <w:r w:rsidRPr="0089140B">
                              <w:rPr>
                                <w:rFonts w:ascii="Tahoma" w:hAnsi="Tahoma" w:cs="Tahoma"/>
                                <w:sz w:val="15"/>
                                <w:szCs w:val="15"/>
                              </w:rPr>
                              <w:t xml:space="preserve">Nom Prénom : </w:t>
                            </w:r>
                            <w:sdt>
                              <w:sdtPr>
                                <w:rPr>
                                  <w:rFonts w:ascii="Tahoma" w:hAnsi="Tahoma" w:cs="Tahoma"/>
                                  <w:sz w:val="15"/>
                                  <w:szCs w:val="15"/>
                                </w:rPr>
                                <w:id w:val="-143210856"/>
                                <w:placeholder>
                                  <w:docPart w:val="7E1DD2B6D7C148809CF8176E9753969F"/>
                                </w:placeholder>
                                <w:showingPlcHdr/>
                                <w:text/>
                              </w:sdtPr>
                              <w:sdtEndPr/>
                              <w:sdtContent>
                                <w:r w:rsidRPr="0089140B">
                                  <w:rPr>
                                    <w:rStyle w:val="Textedelespacerserv"/>
                                    <w:sz w:val="15"/>
                                    <w:szCs w:val="15"/>
                                  </w:rPr>
                                  <w:t>Cliquez ou appuyez ici pour entrer du texte.</w:t>
                                </w:r>
                              </w:sdtContent>
                            </w:sdt>
                          </w:p>
                          <w:p w14:paraId="6846C74E" w14:textId="77777777" w:rsidR="00701E4F" w:rsidRPr="0089140B" w:rsidRDefault="00701E4F">
                            <w:pPr>
                              <w:rPr>
                                <w:rFonts w:ascii="Tahoma" w:hAnsi="Tahoma" w:cs="Tahoma"/>
                                <w:sz w:val="15"/>
                                <w:szCs w:val="15"/>
                              </w:rPr>
                            </w:pPr>
                            <w:r w:rsidRPr="0089140B">
                              <w:rPr>
                                <w:rFonts w:ascii="Tahoma" w:hAnsi="Tahoma" w:cs="Tahoma"/>
                                <w:sz w:val="15"/>
                                <w:szCs w:val="15"/>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4pt;margin-top:41.2pt;width:309.75pt;height:7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">
                <v:textbox>
                  <w:txbxContent>
                    <w:p w:rsidR="00701E4F" w:rsidRPr="0089140B" w:rsidRDefault="00701E4F" w:rsidP="00701E4F">
                      <w:pPr>
                        <w:rPr>
                          <w:rFonts w:ascii="Tahoma" w:hAnsi="Tahoma" w:cs="Tahoma"/>
                          <w:b/>
                          <w:sz w:val="15"/>
                          <w:szCs w:val="15"/>
                        </w:rPr>
                      </w:pPr>
                      <w:proofErr w:type="gramStart"/>
                      <w:r w:rsidRPr="0089140B">
                        <w:rPr>
                          <w:rFonts w:ascii="Tahoma" w:hAnsi="Tahoma" w:cs="Tahoma"/>
                          <w:b/>
                          <w:sz w:val="15"/>
                          <w:szCs w:val="15"/>
                        </w:rPr>
                        <w:t>le</w:t>
                      </w:r>
                      <w:proofErr w:type="gramEnd"/>
                      <w:r w:rsidRPr="0089140B">
                        <w:rPr>
                          <w:rFonts w:ascii="Tahoma" w:hAnsi="Tahoma" w:cs="Tahoma"/>
                          <w:b/>
                          <w:sz w:val="15"/>
                          <w:szCs w:val="15"/>
                        </w:rPr>
                        <w:t xml:space="preserve"> client déclare avoir pris connaissance du contenu du présent document.</w:t>
                      </w:r>
                    </w:p>
                    <w:p w:rsidR="00701E4F" w:rsidRPr="0089140B" w:rsidRDefault="00701E4F" w:rsidP="00701E4F">
                      <w:pPr>
                        <w:rPr>
                          <w:rFonts w:ascii="Tahoma" w:hAnsi="Tahoma" w:cs="Tahoma"/>
                          <w:sz w:val="15"/>
                          <w:szCs w:val="15"/>
                        </w:rPr>
                      </w:pPr>
                      <w:r w:rsidRPr="0089140B">
                        <w:rPr>
                          <w:rFonts w:ascii="Tahoma" w:hAnsi="Tahoma" w:cs="Tahoma"/>
                          <w:sz w:val="15"/>
                          <w:szCs w:val="15"/>
                        </w:rPr>
                        <w:t xml:space="preserve">Date : </w:t>
                      </w:r>
                      <w:sdt>
                        <w:sdtPr>
                          <w:rPr>
                            <w:rFonts w:ascii="Tahoma" w:hAnsi="Tahoma" w:cs="Tahoma"/>
                            <w:sz w:val="15"/>
                            <w:szCs w:val="15"/>
                          </w:rPr>
                          <w:id w:val="768746587"/>
                          <w:placeholder>
                            <w:docPart w:val="7E1DD2B6D7C148809CF8176E9753969F"/>
                          </w:placeholder>
                          <w:showingPlcHdr/>
                        </w:sdtPr>
                        <w:sdtEndPr/>
                        <w:sdtContent>
                          <w:r w:rsidRPr="0089140B">
                            <w:rPr>
                              <w:rStyle w:val="Textedelespacerserv"/>
                              <w:sz w:val="15"/>
                              <w:szCs w:val="15"/>
                            </w:rPr>
                            <w:t>Cliquez ou appuyez ici pour entrer du texte.</w:t>
                          </w:r>
                        </w:sdtContent>
                      </w:sdt>
                    </w:p>
                    <w:p w:rsidR="00701E4F" w:rsidRPr="0089140B" w:rsidRDefault="00701E4F" w:rsidP="00701E4F">
                      <w:pPr>
                        <w:rPr>
                          <w:rFonts w:ascii="Tahoma" w:hAnsi="Tahoma" w:cs="Tahoma"/>
                          <w:sz w:val="15"/>
                          <w:szCs w:val="15"/>
                        </w:rPr>
                      </w:pPr>
                      <w:r w:rsidRPr="0089140B">
                        <w:rPr>
                          <w:rFonts w:ascii="Tahoma" w:hAnsi="Tahoma" w:cs="Tahoma"/>
                          <w:sz w:val="15"/>
                          <w:szCs w:val="15"/>
                        </w:rPr>
                        <w:t xml:space="preserve">Nom Prénom : </w:t>
                      </w:r>
                      <w:sdt>
                        <w:sdtPr>
                          <w:rPr>
                            <w:rFonts w:ascii="Tahoma" w:hAnsi="Tahoma" w:cs="Tahoma"/>
                            <w:sz w:val="15"/>
                            <w:szCs w:val="15"/>
                          </w:rPr>
                          <w:id w:val="-143210856"/>
                          <w:placeholder>
                            <w:docPart w:val="7E1DD2B6D7C148809CF8176E9753969F"/>
                          </w:placeholder>
                          <w:showingPlcHdr/>
                          <w:text/>
                        </w:sdtPr>
                        <w:sdtEndPr/>
                        <w:sdtContent>
                          <w:r w:rsidRPr="0089140B">
                            <w:rPr>
                              <w:rStyle w:val="Textedelespacerserv"/>
                              <w:sz w:val="15"/>
                              <w:szCs w:val="15"/>
                            </w:rPr>
                            <w:t>Cliquez ou appuyez ici pour entrer du texte.</w:t>
                          </w:r>
                        </w:sdtContent>
                      </w:sdt>
                    </w:p>
                    <w:p w:rsidR="00701E4F" w:rsidRPr="0089140B" w:rsidRDefault="00701E4F">
                      <w:pPr>
                        <w:rPr>
                          <w:rFonts w:ascii="Tahoma" w:hAnsi="Tahoma" w:cs="Tahoma"/>
                          <w:sz w:val="15"/>
                          <w:szCs w:val="15"/>
                        </w:rPr>
                      </w:pPr>
                      <w:r w:rsidRPr="0089140B">
                        <w:rPr>
                          <w:rFonts w:ascii="Tahoma" w:hAnsi="Tahoma" w:cs="Tahoma"/>
                          <w:sz w:val="15"/>
                          <w:szCs w:val="15"/>
                        </w:rPr>
                        <w:t>Signature :</w:t>
                      </w:r>
                    </w:p>
                  </w:txbxContent>
                </v:textbox>
              </v:shape>
            </w:pict>
          </mc:Fallback>
        </mc:AlternateContent>
      </w:r>
      <w:r w:rsidR="009C79DD" w:rsidRPr="00EF1218">
        <w:rPr>
          <w:rFonts w:ascii="Tahoma" w:hAnsi="Tahoma" w:cs="Tahoma"/>
          <w:i/>
          <w:sz w:val="16"/>
          <w:szCs w:val="16"/>
        </w:rPr>
        <w:t xml:space="preserve">5° Dans les zones mentionnées au I de l'article L. 125-5 du code de l'environnement, l'état des risques naturels et </w:t>
      </w:r>
      <w:r w:rsidR="00E904B8" w:rsidRPr="00EF1218">
        <w:rPr>
          <w:rFonts w:ascii="Tahoma" w:hAnsi="Tahoma" w:cs="Tahoma"/>
          <w:i/>
          <w:sz w:val="16"/>
          <w:szCs w:val="16"/>
        </w:rPr>
        <w:t>7° L'état de l'installation intérieure d'électricité prévu à l'article L. 134-</w:t>
      </w:r>
      <w:proofErr w:type="gramStart"/>
      <w:r w:rsidR="00E904B8" w:rsidRPr="00EF1218">
        <w:rPr>
          <w:rFonts w:ascii="Tahoma" w:hAnsi="Tahoma" w:cs="Tahoma"/>
          <w:i/>
          <w:sz w:val="16"/>
          <w:szCs w:val="16"/>
        </w:rPr>
        <w:t>7;</w:t>
      </w:r>
      <w:proofErr w:type="gramEnd"/>
    </w:p>
    <w:p w14:paraId="1FD1F3EF" w14:textId="77777777" w:rsidR="00E904B8" w:rsidRPr="00EF1218" w:rsidRDefault="00E904B8" w:rsidP="00E904B8">
      <w:pPr>
        <w:spacing w:after="0"/>
        <w:jc w:val="both"/>
        <w:rPr>
          <w:rFonts w:ascii="Tahoma" w:hAnsi="Tahoma" w:cs="Tahoma"/>
          <w:i/>
          <w:sz w:val="16"/>
          <w:szCs w:val="16"/>
        </w:rPr>
      </w:pPr>
      <w:r w:rsidRPr="00EF1218">
        <w:rPr>
          <w:rFonts w:ascii="Tahoma" w:hAnsi="Tahoma" w:cs="Tahoma"/>
          <w:i/>
          <w:sz w:val="16"/>
          <w:szCs w:val="16"/>
        </w:rPr>
        <w:t>8° Le document établi à l'issue du contrôle des installations d'assainissement non collectif mentionné à l'article L. 1331-11-1 du code de la santé publique ;</w:t>
      </w:r>
    </w:p>
    <w:p w14:paraId="5487EA78" w14:textId="77777777" w:rsidR="009C79DD" w:rsidRPr="00EF1218" w:rsidRDefault="009C79DD" w:rsidP="009C79DD">
      <w:pPr>
        <w:spacing w:after="0"/>
        <w:jc w:val="both"/>
        <w:rPr>
          <w:rFonts w:ascii="Tahoma" w:hAnsi="Tahoma" w:cs="Tahoma"/>
          <w:i/>
          <w:sz w:val="16"/>
          <w:szCs w:val="16"/>
        </w:rPr>
      </w:pPr>
      <w:proofErr w:type="gramStart"/>
      <w:r w:rsidRPr="00EF1218">
        <w:rPr>
          <w:rFonts w:ascii="Tahoma" w:hAnsi="Tahoma" w:cs="Tahoma"/>
          <w:i/>
          <w:sz w:val="16"/>
          <w:szCs w:val="16"/>
        </w:rPr>
        <w:t>technologiques</w:t>
      </w:r>
      <w:proofErr w:type="gramEnd"/>
      <w:r w:rsidRPr="00EF1218">
        <w:rPr>
          <w:rFonts w:ascii="Tahoma" w:hAnsi="Tahoma" w:cs="Tahoma"/>
          <w:i/>
          <w:sz w:val="16"/>
          <w:szCs w:val="16"/>
        </w:rPr>
        <w:t xml:space="preserve"> prévu au deuxième alinéa du I du même article ;6° Le diagnostic de performance énergétique prévu à l'article L. 134-1 du présent code ;</w:t>
      </w:r>
    </w:p>
    <w:p w14:paraId="7D3AE4D7"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9° Dans les zones prévues à l'article L. 133-8, l'information sur la présence d'un risque de mérule.</w:t>
      </w:r>
    </w:p>
    <w:p w14:paraId="576A17D8"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Les documents mentionnés aux 1°, 4° et 7° ne sont requis que pour les immeubles ou parties d'immeuble à usage d'habitation.</w:t>
      </w:r>
    </w:p>
    <w:p w14:paraId="1C21B088"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Le document mentionné au 6° n'est pas requis en cas de vente d'un immeuble à construire visée à l'article L. 261-1.</w:t>
      </w:r>
    </w:p>
    <w:p w14:paraId="537E1CEF"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Lorsque les locaux faisant l'objet de la vente sont soumis aux dispositions de la loi n° 65-557 du 10 juillet 1965 fixant le statut de la copropriété des immeubles bâtis ou appartiennent à des personnes titulaires de droits réels immobiliers sur les locaux ou à des titulaires de parts donnant droit ou non à l'attribution ou à la jouissance en propriété des locaux, le document mentionné au 1° porte exclusivement sur la partie privative de l'immeuble affectée au logement et les documents mentionnés au 3°, 4° et 7° sur la partie privative du lot.</w:t>
      </w:r>
    </w:p>
    <w:p w14:paraId="2828DA43" w14:textId="77777777" w:rsidR="009C79DD" w:rsidRPr="00EF1218" w:rsidRDefault="009C79DD" w:rsidP="009C79DD">
      <w:pPr>
        <w:spacing w:after="0"/>
        <w:jc w:val="both"/>
        <w:rPr>
          <w:rFonts w:ascii="Tahoma" w:hAnsi="Tahoma" w:cs="Tahoma"/>
          <w:i/>
          <w:sz w:val="16"/>
          <w:szCs w:val="16"/>
        </w:rPr>
      </w:pPr>
      <w:r w:rsidRPr="00EF1218">
        <w:rPr>
          <w:rFonts w:ascii="Tahoma" w:hAnsi="Tahoma" w:cs="Tahoma"/>
          <w:i/>
          <w:sz w:val="16"/>
          <w:szCs w:val="16"/>
        </w:rPr>
        <w:t>II.- En l'absence, lors de la signature de l'acte authentique de vente, d'un des documents mentionnés aux 1°, 2°, 3°, 4°, 7° et 8° du I en cours de validité, le vendeur ne peut pas s'exonérer de la garantie des vices cachés correspondante.</w:t>
      </w:r>
    </w:p>
    <w:p w14:paraId="424A0339" w14:textId="77777777" w:rsidR="009C79DD" w:rsidRPr="00EF1218" w:rsidRDefault="009C79DD" w:rsidP="009C79DD">
      <w:pPr>
        <w:spacing w:after="0"/>
        <w:jc w:val="both"/>
        <w:rPr>
          <w:rFonts w:ascii="Tahoma" w:hAnsi="Tahoma" w:cs="Tahoma"/>
          <w:sz w:val="16"/>
          <w:szCs w:val="16"/>
        </w:rPr>
      </w:pPr>
    </w:p>
    <w:p w14:paraId="2C6A751B" w14:textId="77777777" w:rsidR="009C79DD" w:rsidRPr="00EF1218" w:rsidRDefault="009C79DD" w:rsidP="009C79DD">
      <w:pPr>
        <w:jc w:val="both"/>
        <w:rPr>
          <w:rFonts w:ascii="Tahoma" w:hAnsi="Tahoma" w:cs="Tahoma"/>
          <w:b/>
          <w:sz w:val="16"/>
          <w:szCs w:val="16"/>
        </w:rPr>
      </w:pPr>
      <w:r w:rsidRPr="00EF1218">
        <w:rPr>
          <w:rFonts w:ascii="Tahoma" w:hAnsi="Tahoma" w:cs="Tahoma"/>
          <w:b/>
          <w:sz w:val="16"/>
          <w:szCs w:val="16"/>
        </w:rPr>
        <w:t>DISPOSITIONS APPLICABLES</w:t>
      </w:r>
    </w:p>
    <w:p w14:paraId="0B1B46A8" w14:textId="77777777" w:rsidR="009C79DD" w:rsidRPr="00EF1218" w:rsidRDefault="009C79DD" w:rsidP="009C79DD">
      <w:pPr>
        <w:spacing w:after="0"/>
        <w:jc w:val="both"/>
        <w:rPr>
          <w:rFonts w:ascii="Tahoma" w:hAnsi="Tahoma" w:cs="Tahoma"/>
          <w:b/>
          <w:sz w:val="16"/>
          <w:szCs w:val="16"/>
        </w:rPr>
      </w:pPr>
      <w:r w:rsidRPr="00EF1218">
        <w:rPr>
          <w:rFonts w:ascii="Tahoma" w:hAnsi="Tahoma" w:cs="Tahoma"/>
          <w:b/>
          <w:sz w:val="16"/>
          <w:szCs w:val="16"/>
        </w:rPr>
        <w:t>Il est rappelé que la production de ce rapport de visite pour une vente immobilière d’un bien raccordé au système d’assainissement domestique n’est pas une formalité légale obligatoire.</w:t>
      </w:r>
    </w:p>
    <w:p w14:paraId="30725733" w14:textId="77777777" w:rsidR="009C79DD" w:rsidRPr="00EF1218" w:rsidRDefault="009C79DD" w:rsidP="009C79DD">
      <w:pPr>
        <w:spacing w:after="0"/>
        <w:jc w:val="both"/>
        <w:rPr>
          <w:rFonts w:ascii="Tahoma" w:hAnsi="Tahoma" w:cs="Tahoma"/>
          <w:b/>
          <w:sz w:val="16"/>
          <w:szCs w:val="16"/>
        </w:rPr>
      </w:pPr>
    </w:p>
    <w:p w14:paraId="2D8813E6" w14:textId="77777777" w:rsidR="009C79DD" w:rsidRPr="00EF1218" w:rsidRDefault="009C79DD" w:rsidP="009C79DD">
      <w:pPr>
        <w:spacing w:after="0"/>
        <w:jc w:val="both"/>
        <w:rPr>
          <w:rFonts w:ascii="Tahoma" w:hAnsi="Tahoma" w:cs="Tahoma"/>
          <w:b/>
          <w:sz w:val="16"/>
          <w:szCs w:val="16"/>
        </w:rPr>
      </w:pPr>
      <w:r w:rsidRPr="00EF1218">
        <w:rPr>
          <w:rFonts w:ascii="Tahoma" w:hAnsi="Tahoma" w:cs="Tahoma"/>
          <w:b/>
          <w:sz w:val="16"/>
          <w:szCs w:val="16"/>
        </w:rPr>
        <w:t xml:space="preserve">Ce rapport de visite est établi sur la base des déclarations du propriétaire du bien visité et des installations rendues visibles, accessibles, non dangereuses ou déclarées par ses soins. Toute installation ou équipement non listé dans le présent document ne peut engager la responsabilité </w:t>
      </w:r>
      <w:r w:rsidR="001C5077" w:rsidRPr="00EF1218">
        <w:rPr>
          <w:rFonts w:ascii="Tahoma" w:hAnsi="Tahoma" w:cs="Tahoma"/>
          <w:b/>
          <w:sz w:val="16"/>
          <w:szCs w:val="16"/>
        </w:rPr>
        <w:t xml:space="preserve">de </w:t>
      </w:r>
      <w:r w:rsidRPr="00EF1218">
        <w:rPr>
          <w:rFonts w:ascii="Tahoma" w:hAnsi="Tahoma" w:cs="Tahoma"/>
          <w:b/>
          <w:sz w:val="16"/>
          <w:szCs w:val="16"/>
        </w:rPr>
        <w:t xml:space="preserve">la société </w:t>
      </w:r>
      <w:r w:rsidR="001C5077" w:rsidRPr="00EF1218">
        <w:rPr>
          <w:rFonts w:ascii="Tahoma" w:hAnsi="Tahoma" w:cs="Tahoma"/>
          <w:b/>
          <w:sz w:val="16"/>
          <w:szCs w:val="16"/>
        </w:rPr>
        <w:t>Gaz et Eaux.</w:t>
      </w:r>
      <w:r w:rsidRPr="00EF1218">
        <w:rPr>
          <w:rFonts w:ascii="Tahoma" w:hAnsi="Tahoma" w:cs="Tahoma"/>
          <w:b/>
          <w:sz w:val="16"/>
          <w:szCs w:val="16"/>
        </w:rPr>
        <w:t xml:space="preserve"> </w:t>
      </w:r>
    </w:p>
    <w:p w14:paraId="58702643" w14:textId="77777777" w:rsidR="009C79DD" w:rsidRPr="00EF1218" w:rsidRDefault="009C79DD" w:rsidP="009C79DD">
      <w:pPr>
        <w:spacing w:after="0"/>
        <w:jc w:val="both"/>
        <w:rPr>
          <w:rFonts w:ascii="Tahoma" w:hAnsi="Tahoma" w:cs="Tahoma"/>
          <w:b/>
          <w:sz w:val="16"/>
          <w:szCs w:val="16"/>
        </w:rPr>
      </w:pPr>
    </w:p>
    <w:p w14:paraId="6178ABA9" w14:textId="77777777" w:rsidR="009C79DD" w:rsidRPr="00EF1218" w:rsidRDefault="009C79DD" w:rsidP="009C79DD">
      <w:pPr>
        <w:spacing w:after="0"/>
        <w:jc w:val="both"/>
        <w:rPr>
          <w:rFonts w:ascii="Tahoma" w:hAnsi="Tahoma" w:cs="Tahoma"/>
          <w:b/>
          <w:sz w:val="16"/>
          <w:szCs w:val="16"/>
        </w:rPr>
      </w:pPr>
      <w:r w:rsidRPr="00EF1218">
        <w:rPr>
          <w:rFonts w:ascii="Tahoma" w:hAnsi="Tahoma" w:cs="Tahoma"/>
          <w:b/>
          <w:sz w:val="16"/>
          <w:szCs w:val="16"/>
        </w:rPr>
        <w:t>Le rapport de visite n’est valable qu’à la date de la visite et en l’état des installations contrôlés. En conséquence, toute modification postérieure à la date de visite sous le domaine public ou concernant les installations privées est susceptible de remettre en cause les conclusions des vérifications menées.</w:t>
      </w:r>
    </w:p>
    <w:p w14:paraId="6D5E4BA2" w14:textId="77777777" w:rsidR="009C79DD" w:rsidRPr="00EF1218" w:rsidRDefault="009C79DD" w:rsidP="009C79DD">
      <w:pPr>
        <w:spacing w:after="0"/>
        <w:jc w:val="both"/>
        <w:rPr>
          <w:rFonts w:ascii="Tahoma" w:hAnsi="Tahoma" w:cs="Tahoma"/>
          <w:b/>
          <w:sz w:val="16"/>
          <w:szCs w:val="16"/>
        </w:rPr>
      </w:pPr>
    </w:p>
    <w:p w14:paraId="55886C81" w14:textId="77777777" w:rsidR="00EF1218" w:rsidRPr="00EF1218" w:rsidRDefault="009C79DD" w:rsidP="00EF1218">
      <w:pPr>
        <w:spacing w:after="0"/>
        <w:jc w:val="both"/>
        <w:rPr>
          <w:rFonts w:ascii="Tahoma" w:hAnsi="Tahoma" w:cs="Tahoma"/>
          <w:b/>
          <w:sz w:val="16"/>
          <w:szCs w:val="16"/>
        </w:rPr>
        <w:sectPr w:rsidR="00EF1218" w:rsidRPr="00EF1218" w:rsidSect="00EF1218">
          <w:headerReference w:type="default" r:id="rId13"/>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EF1218">
        <w:rPr>
          <w:rFonts w:ascii="Tahoma" w:hAnsi="Tahoma" w:cs="Tahoma"/>
          <w:b/>
          <w:sz w:val="16"/>
          <w:szCs w:val="16"/>
        </w:rPr>
        <w:t xml:space="preserve">Au regard des moyens mis en place pour ce contrôle, la société </w:t>
      </w:r>
      <w:r w:rsidR="001C5077" w:rsidRPr="00EF1218">
        <w:rPr>
          <w:rFonts w:ascii="Tahoma" w:hAnsi="Tahoma" w:cs="Tahoma"/>
          <w:b/>
          <w:sz w:val="16"/>
          <w:szCs w:val="16"/>
        </w:rPr>
        <w:t>Gaz et Eaux</w:t>
      </w:r>
      <w:r w:rsidRPr="00EF1218">
        <w:rPr>
          <w:rFonts w:ascii="Tahoma" w:hAnsi="Tahoma" w:cs="Tahoma"/>
          <w:b/>
          <w:sz w:val="16"/>
          <w:szCs w:val="16"/>
        </w:rPr>
        <w:t xml:space="preserve"> ne peut pas attester du bon état structurel de la conduite d’assainissement </w:t>
      </w:r>
      <w:r w:rsidR="001C5077" w:rsidRPr="00EF1218">
        <w:rPr>
          <w:rFonts w:ascii="Tahoma" w:hAnsi="Tahoma" w:cs="Tahoma"/>
          <w:b/>
          <w:sz w:val="16"/>
          <w:szCs w:val="16"/>
        </w:rPr>
        <w:t>tant sur la partie privée que sur la partie publique</w:t>
      </w:r>
      <w:r w:rsidRPr="00EF1218">
        <w:rPr>
          <w:rFonts w:ascii="Tahoma" w:hAnsi="Tahoma" w:cs="Tahoma"/>
          <w:b/>
          <w:sz w:val="16"/>
          <w:szCs w:val="16"/>
        </w:rPr>
        <w:t xml:space="preserve"> : seule la mention de la présence d’un « raccordement » au réseau d’assainissement public est mentionné.</w:t>
      </w:r>
    </w:p>
    <w:p w14:paraId="6DB76501" w14:textId="77777777" w:rsidR="009C79DD" w:rsidRDefault="009C79DD" w:rsidP="00EF1218"/>
    <w:sectPr w:rsidR="009C79DD" w:rsidSect="009C79DD">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A2A8" w14:textId="77777777" w:rsidR="00E26AE2" w:rsidRDefault="00E26AE2" w:rsidP="005537F4">
      <w:pPr>
        <w:spacing w:after="0" w:line="240" w:lineRule="auto"/>
      </w:pPr>
      <w:r>
        <w:separator/>
      </w:r>
    </w:p>
  </w:endnote>
  <w:endnote w:type="continuationSeparator" w:id="0">
    <w:p w14:paraId="4C5D82B4" w14:textId="77777777" w:rsidR="00E26AE2" w:rsidRDefault="00E26AE2" w:rsidP="0055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4267499"/>
  <w:bookmarkStart w:id="1" w:name="_Hlk54267500"/>
  <w:p w14:paraId="2E5D6965" w14:textId="77777777" w:rsidR="00254AA9" w:rsidRPr="00254AA9" w:rsidRDefault="00000639">
    <w:pPr>
      <w:pStyle w:val="Pieddepage"/>
      <w:rPr>
        <w:sz w:val="16"/>
        <w:szCs w:val="16"/>
      </w:rPr>
    </w:pPr>
    <w:r>
      <w:rPr>
        <w:noProof/>
        <w:sz w:val="16"/>
        <w:szCs w:val="16"/>
      </w:rPr>
      <mc:AlternateContent>
        <mc:Choice Requires="wps">
          <w:drawing>
            <wp:anchor distT="0" distB="0" distL="114300" distR="114300" simplePos="0" relativeHeight="251659264" behindDoc="0" locked="0" layoutInCell="1" allowOverlap="1" wp14:anchorId="1990F60C" wp14:editId="693BD943">
              <wp:simplePos x="0" y="0"/>
              <wp:positionH relativeFrom="column">
                <wp:posOffset>-185420</wp:posOffset>
              </wp:positionH>
              <wp:positionV relativeFrom="paragraph">
                <wp:posOffset>-50165</wp:posOffset>
              </wp:positionV>
              <wp:extent cx="6200775" cy="19050"/>
              <wp:effectExtent l="19050" t="19050" r="28575" b="19050"/>
              <wp:wrapNone/>
              <wp:docPr id="6" name="Connecteur droit 6"/>
              <wp:cNvGraphicFramePr/>
              <a:graphic xmlns:a="http://schemas.openxmlformats.org/drawingml/2006/main">
                <a:graphicData uri="http://schemas.microsoft.com/office/word/2010/wordprocessingShape">
                  <wps:wsp>
                    <wps:cNvCnPr/>
                    <wps:spPr>
                      <a:xfrm flipV="1">
                        <a:off x="0" y="0"/>
                        <a:ext cx="6200775" cy="1905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22A4"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95pt" to="47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" strokecolor="#70ad47 [3209]" strokeweight="2.25pt">
              <v:stroke joinstyle="miter"/>
            </v:line>
          </w:pict>
        </mc:Fallback>
      </mc:AlternateContent>
    </w:r>
    <w:r w:rsidR="00254AA9" w:rsidRPr="00254AA9">
      <w:rPr>
        <w:sz w:val="16"/>
        <w:szCs w:val="16"/>
      </w:rPr>
      <w:t xml:space="preserve">Société de Distribution Gaz et </w:t>
    </w:r>
    <w:r w:rsidR="00E034B9" w:rsidRPr="00254AA9">
      <w:rPr>
        <w:sz w:val="16"/>
        <w:szCs w:val="16"/>
      </w:rPr>
      <w:t>Eaux</w:t>
    </w:r>
    <w:r w:rsidR="00E034B9">
      <w:rPr>
        <w:sz w:val="16"/>
        <w:szCs w:val="16"/>
      </w:rPr>
      <w:t xml:space="preserve"> </w:t>
    </w:r>
    <w:r w:rsidR="00E034B9" w:rsidRPr="00254AA9">
      <w:rPr>
        <w:sz w:val="16"/>
        <w:szCs w:val="16"/>
      </w:rPr>
      <w:t>-</w:t>
    </w:r>
    <w:r w:rsidR="00254AA9">
      <w:rPr>
        <w:sz w:val="16"/>
        <w:szCs w:val="16"/>
      </w:rPr>
      <w:t xml:space="preserve"> </w:t>
    </w:r>
    <w:r w:rsidR="00254AA9" w:rsidRPr="00254AA9">
      <w:rPr>
        <w:sz w:val="16"/>
        <w:szCs w:val="16"/>
      </w:rPr>
      <w:t xml:space="preserve">S.A.S. au capital de 1 520 000€ - Siège social : 14 rue du Noret – 25620 MAMIROLLE </w:t>
    </w:r>
  </w:p>
  <w:p w14:paraId="50A12427" w14:textId="77777777" w:rsidR="00254AA9" w:rsidRPr="00254AA9" w:rsidRDefault="00254AA9">
    <w:pPr>
      <w:pStyle w:val="Pieddepage"/>
      <w:rPr>
        <w:sz w:val="16"/>
        <w:szCs w:val="16"/>
      </w:rPr>
    </w:pPr>
    <w:r w:rsidRPr="00254AA9">
      <w:rPr>
        <w:sz w:val="16"/>
        <w:szCs w:val="16"/>
      </w:rPr>
      <w:t>SIRET 311 022 925 00102 – R.C. Besançon 78 B 190 – Code APE 3600 Z</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C2D4" w14:textId="77777777" w:rsidR="008F44C2" w:rsidRPr="00254AA9" w:rsidRDefault="008F44C2" w:rsidP="008F44C2">
    <w:pPr>
      <w:pStyle w:val="Pieddepage"/>
      <w:rPr>
        <w:sz w:val="16"/>
        <w:szCs w:val="16"/>
      </w:rPr>
    </w:pPr>
    <w:r>
      <w:rPr>
        <w:noProof/>
        <w:sz w:val="16"/>
        <w:szCs w:val="16"/>
      </w:rPr>
      <mc:AlternateContent>
        <mc:Choice Requires="wps">
          <w:drawing>
            <wp:anchor distT="0" distB="0" distL="114300" distR="114300" simplePos="0" relativeHeight="251661312" behindDoc="0" locked="0" layoutInCell="1" allowOverlap="1" wp14:anchorId="380AD44E" wp14:editId="127F7C92">
              <wp:simplePos x="0" y="0"/>
              <wp:positionH relativeFrom="column">
                <wp:posOffset>-185420</wp:posOffset>
              </wp:positionH>
              <wp:positionV relativeFrom="paragraph">
                <wp:posOffset>-50165</wp:posOffset>
              </wp:positionV>
              <wp:extent cx="6200775" cy="19050"/>
              <wp:effectExtent l="19050" t="19050" r="28575" b="19050"/>
              <wp:wrapNone/>
              <wp:docPr id="10" name="Connecteur droit 10"/>
              <wp:cNvGraphicFramePr/>
              <a:graphic xmlns:a="http://schemas.openxmlformats.org/drawingml/2006/main">
                <a:graphicData uri="http://schemas.microsoft.com/office/word/2010/wordprocessingShape">
                  <wps:wsp>
                    <wps:cNvCnPr/>
                    <wps:spPr>
                      <a:xfrm flipV="1">
                        <a:off x="0" y="0"/>
                        <a:ext cx="6200775" cy="19050"/>
                      </a:xfrm>
                      <a:prstGeom prst="line">
                        <a:avLst/>
                      </a:prstGeom>
                      <a:noFill/>
                      <a:ln w="28575"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C52D0" id="Connecteur droit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95pt" to="47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" strokecolor="#70ad47" strokeweight="2.25pt">
              <v:stroke joinstyle="miter"/>
            </v:line>
          </w:pict>
        </mc:Fallback>
      </mc:AlternateContent>
    </w:r>
    <w:r w:rsidRPr="00254AA9">
      <w:rPr>
        <w:sz w:val="16"/>
        <w:szCs w:val="16"/>
      </w:rPr>
      <w:t>Société de Distribution Gaz et Eaux</w:t>
    </w:r>
    <w:r>
      <w:rPr>
        <w:sz w:val="16"/>
        <w:szCs w:val="16"/>
      </w:rPr>
      <w:t xml:space="preserve"> </w:t>
    </w:r>
    <w:r w:rsidRPr="00254AA9">
      <w:rPr>
        <w:sz w:val="16"/>
        <w:szCs w:val="16"/>
      </w:rPr>
      <w:t>-</w:t>
    </w:r>
    <w:r>
      <w:rPr>
        <w:sz w:val="16"/>
        <w:szCs w:val="16"/>
      </w:rPr>
      <w:t xml:space="preserve"> </w:t>
    </w:r>
    <w:r w:rsidRPr="00254AA9">
      <w:rPr>
        <w:sz w:val="16"/>
        <w:szCs w:val="16"/>
      </w:rPr>
      <w:t xml:space="preserve">S.A.S. au capital de 1 520 000€ - Siège social : 14 rue du Noret – 25620 MAMIROLLE </w:t>
    </w:r>
  </w:p>
  <w:p w14:paraId="420C1A5A" w14:textId="77777777" w:rsidR="008F44C2" w:rsidRPr="00254AA9" w:rsidRDefault="008F44C2" w:rsidP="008F44C2">
    <w:pPr>
      <w:pStyle w:val="Pieddepage"/>
      <w:rPr>
        <w:sz w:val="16"/>
        <w:szCs w:val="16"/>
      </w:rPr>
    </w:pPr>
    <w:r w:rsidRPr="00254AA9">
      <w:rPr>
        <w:sz w:val="16"/>
        <w:szCs w:val="16"/>
      </w:rPr>
      <w:t>SIRET 311 022 925 00102 – R.C. Besançon 78 B 190 – Code APE 3600 Z</w:t>
    </w:r>
  </w:p>
  <w:p w14:paraId="655BD8A4" w14:textId="77777777" w:rsidR="009C79DD" w:rsidRPr="008F44C2" w:rsidRDefault="009C79DD" w:rsidP="008F4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B621C" w14:textId="77777777" w:rsidR="00E26AE2" w:rsidRDefault="00E26AE2" w:rsidP="005537F4">
      <w:pPr>
        <w:spacing w:after="0" w:line="240" w:lineRule="auto"/>
      </w:pPr>
      <w:r>
        <w:separator/>
      </w:r>
    </w:p>
  </w:footnote>
  <w:footnote w:type="continuationSeparator" w:id="0">
    <w:p w14:paraId="1FABDC56" w14:textId="77777777" w:rsidR="00E26AE2" w:rsidRDefault="00E26AE2" w:rsidP="0055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13F0" w14:textId="77777777" w:rsidR="008F44C2" w:rsidRPr="00701E4F" w:rsidRDefault="008F44C2" w:rsidP="00701E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05E2" w14:textId="77777777" w:rsidR="00EF1218" w:rsidRPr="00EF1218" w:rsidRDefault="00EF1218" w:rsidP="00EF12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B1C"/>
    <w:multiLevelType w:val="hybridMultilevel"/>
    <w:tmpl w:val="4B9E6002"/>
    <w:lvl w:ilvl="0" w:tplc="CCBA9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1B701B"/>
    <w:multiLevelType w:val="hybridMultilevel"/>
    <w:tmpl w:val="F6E0BB6A"/>
    <w:lvl w:ilvl="0" w:tplc="4CDCF27A">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A0B96"/>
    <w:multiLevelType w:val="hybridMultilevel"/>
    <w:tmpl w:val="0CF69FBA"/>
    <w:lvl w:ilvl="0" w:tplc="0DC22B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5C631F"/>
    <w:multiLevelType w:val="hybridMultilevel"/>
    <w:tmpl w:val="188AE3CA"/>
    <w:lvl w:ilvl="0" w:tplc="7C92536E">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XIcG1+siuTe12EzXlwe4XKzyKTX/0WnR/2+pge5v0IGxnxuOhWRwZ20343nvdt7yPLsgC8SeC6OJRnNbF8++A==" w:salt="I5b+v+ak1jQmj9xh4X5Q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F4"/>
    <w:rsid w:val="00000639"/>
    <w:rsid w:val="00106546"/>
    <w:rsid w:val="001A467F"/>
    <w:rsid w:val="001B4458"/>
    <w:rsid w:val="001C5077"/>
    <w:rsid w:val="001F18AE"/>
    <w:rsid w:val="00233988"/>
    <w:rsid w:val="00254AA9"/>
    <w:rsid w:val="002B1AA6"/>
    <w:rsid w:val="002E51F6"/>
    <w:rsid w:val="00333743"/>
    <w:rsid w:val="003C6899"/>
    <w:rsid w:val="00427B46"/>
    <w:rsid w:val="005125E6"/>
    <w:rsid w:val="005537F4"/>
    <w:rsid w:val="005B2A88"/>
    <w:rsid w:val="00630D82"/>
    <w:rsid w:val="00701E4F"/>
    <w:rsid w:val="007123AD"/>
    <w:rsid w:val="0089140B"/>
    <w:rsid w:val="008F44C2"/>
    <w:rsid w:val="0094064B"/>
    <w:rsid w:val="0094403B"/>
    <w:rsid w:val="00947DCA"/>
    <w:rsid w:val="0097599C"/>
    <w:rsid w:val="00981FA3"/>
    <w:rsid w:val="00996E7C"/>
    <w:rsid w:val="009C0287"/>
    <w:rsid w:val="009C79DD"/>
    <w:rsid w:val="009D11EC"/>
    <w:rsid w:val="00A36EFD"/>
    <w:rsid w:val="00A70D9F"/>
    <w:rsid w:val="00AD0BE2"/>
    <w:rsid w:val="00B43987"/>
    <w:rsid w:val="00B85A78"/>
    <w:rsid w:val="00D8637E"/>
    <w:rsid w:val="00E034B9"/>
    <w:rsid w:val="00E26AE2"/>
    <w:rsid w:val="00E35B8B"/>
    <w:rsid w:val="00E904B8"/>
    <w:rsid w:val="00E94DFA"/>
    <w:rsid w:val="00EF1218"/>
    <w:rsid w:val="00F43A5D"/>
    <w:rsid w:val="00F57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265E"/>
  <w15:chartTrackingRefBased/>
  <w15:docId w15:val="{5CC0F27B-1CA5-4701-ACA0-A61BEB5C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7F4"/>
    <w:pPr>
      <w:tabs>
        <w:tab w:val="center" w:pos="4536"/>
        <w:tab w:val="right" w:pos="9072"/>
      </w:tabs>
      <w:spacing w:after="0" w:line="240" w:lineRule="auto"/>
    </w:pPr>
  </w:style>
  <w:style w:type="character" w:customStyle="1" w:styleId="En-tteCar">
    <w:name w:val="En-tête Car"/>
    <w:basedOn w:val="Policepardfaut"/>
    <w:link w:val="En-tte"/>
    <w:uiPriority w:val="99"/>
    <w:rsid w:val="005537F4"/>
  </w:style>
  <w:style w:type="paragraph" w:styleId="Pieddepage">
    <w:name w:val="footer"/>
    <w:basedOn w:val="Normal"/>
    <w:link w:val="PieddepageCar"/>
    <w:uiPriority w:val="99"/>
    <w:unhideWhenUsed/>
    <w:rsid w:val="005537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7F4"/>
  </w:style>
  <w:style w:type="paragraph" w:styleId="Paragraphedeliste">
    <w:name w:val="List Paragraph"/>
    <w:basedOn w:val="Normal"/>
    <w:uiPriority w:val="34"/>
    <w:qFormat/>
    <w:rsid w:val="005537F4"/>
    <w:pPr>
      <w:ind w:left="720"/>
      <w:contextualSpacing/>
    </w:pPr>
  </w:style>
  <w:style w:type="character" w:styleId="Textedelespacerserv">
    <w:name w:val="Placeholder Text"/>
    <w:basedOn w:val="Policepardfaut"/>
    <w:uiPriority w:val="99"/>
    <w:semiHidden/>
    <w:rsid w:val="005537F4"/>
    <w:rPr>
      <w:color w:val="808080"/>
    </w:rPr>
  </w:style>
  <w:style w:type="table" w:styleId="Grilledutableau">
    <w:name w:val="Table Grid"/>
    <w:basedOn w:val="TableauNormal"/>
    <w:uiPriority w:val="39"/>
    <w:rsid w:val="002B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11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1EC"/>
    <w:rPr>
      <w:rFonts w:ascii="Segoe UI" w:hAnsi="Segoe UI" w:cs="Segoe UI"/>
      <w:sz w:val="18"/>
      <w:szCs w:val="18"/>
    </w:rPr>
  </w:style>
  <w:style w:type="character" w:styleId="Lienhypertexte">
    <w:name w:val="Hyperlink"/>
    <w:basedOn w:val="Policepardfaut"/>
    <w:uiPriority w:val="99"/>
    <w:unhideWhenUsed/>
    <w:rsid w:val="009D11EC"/>
    <w:rPr>
      <w:color w:val="0563C1" w:themeColor="hyperlink"/>
      <w:u w:val="single"/>
    </w:rPr>
  </w:style>
  <w:style w:type="character" w:styleId="Mentionnonrsolue">
    <w:name w:val="Unresolved Mention"/>
    <w:basedOn w:val="Policepardfaut"/>
    <w:uiPriority w:val="99"/>
    <w:semiHidden/>
    <w:unhideWhenUsed/>
    <w:rsid w:val="009D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hd-fran-controle.assainissement@gaz-et-eaux.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155E4EF15F46B4AE11BCF927ED4CEC"/>
        <w:category>
          <w:name w:val="Général"/>
          <w:gallery w:val="placeholder"/>
        </w:category>
        <w:types>
          <w:type w:val="bbPlcHdr"/>
        </w:types>
        <w:behaviors>
          <w:behavior w:val="content"/>
        </w:behaviors>
        <w:guid w:val="{3609B286-5CCE-46A1-97B3-88BB9A5D7C4F}"/>
      </w:docPartPr>
      <w:docPartBody>
        <w:p w:rsidR="00044F15" w:rsidRDefault="00214237" w:rsidP="00214237">
          <w:pPr>
            <w:pStyle w:val="EB155E4EF15F46B4AE11BCF927ED4CEC"/>
          </w:pPr>
          <w:r w:rsidRPr="00F85D5C">
            <w:rPr>
              <w:rStyle w:val="Textedelespacerserv"/>
            </w:rPr>
            <w:t>Cliquez ou appuyez ici pour entrer du texte.</w:t>
          </w:r>
        </w:p>
      </w:docPartBody>
    </w:docPart>
    <w:docPart>
      <w:docPartPr>
        <w:name w:val="064F58C9C48942C1B41B00E5F368DE0D"/>
        <w:category>
          <w:name w:val="Général"/>
          <w:gallery w:val="placeholder"/>
        </w:category>
        <w:types>
          <w:type w:val="bbPlcHdr"/>
        </w:types>
        <w:behaviors>
          <w:behavior w:val="content"/>
        </w:behaviors>
        <w:guid w:val="{3BF1EF08-0E40-4557-B47D-363C6A1EB586}"/>
      </w:docPartPr>
      <w:docPartBody>
        <w:p w:rsidR="00044F15" w:rsidRDefault="00214237" w:rsidP="00214237">
          <w:pPr>
            <w:pStyle w:val="064F58C9C48942C1B41B00E5F368DE0D"/>
          </w:pPr>
          <w:r w:rsidRPr="00F85D5C">
            <w:rPr>
              <w:rStyle w:val="Textedelespacerserv"/>
            </w:rPr>
            <w:t>Cliquez ou appuyez ici pour entrer du texte.</w:t>
          </w:r>
        </w:p>
      </w:docPartBody>
    </w:docPart>
    <w:docPart>
      <w:docPartPr>
        <w:name w:val="DE45DA99DC844B0EBADE2EF2975712EE"/>
        <w:category>
          <w:name w:val="Général"/>
          <w:gallery w:val="placeholder"/>
        </w:category>
        <w:types>
          <w:type w:val="bbPlcHdr"/>
        </w:types>
        <w:behaviors>
          <w:behavior w:val="content"/>
        </w:behaviors>
        <w:guid w:val="{B2610375-7452-4BC3-8F85-2DC8B32768BD}"/>
      </w:docPartPr>
      <w:docPartBody>
        <w:p w:rsidR="00044F15" w:rsidRDefault="00214237" w:rsidP="00214237">
          <w:pPr>
            <w:pStyle w:val="DE45DA99DC844B0EBADE2EF2975712EE"/>
          </w:pPr>
          <w:r w:rsidRPr="00F85D5C">
            <w:rPr>
              <w:rStyle w:val="Textedelespacerserv"/>
            </w:rPr>
            <w:t>Cliquez ou appuyez ici pour entrer du texte.</w:t>
          </w:r>
        </w:p>
      </w:docPartBody>
    </w:docPart>
    <w:docPart>
      <w:docPartPr>
        <w:name w:val="565EFBCD08724052819CA38ED4BF4EB4"/>
        <w:category>
          <w:name w:val="Général"/>
          <w:gallery w:val="placeholder"/>
        </w:category>
        <w:types>
          <w:type w:val="bbPlcHdr"/>
        </w:types>
        <w:behaviors>
          <w:behavior w:val="content"/>
        </w:behaviors>
        <w:guid w:val="{5D43B2E2-0B5E-484E-9F92-090EF34AC09A}"/>
      </w:docPartPr>
      <w:docPartBody>
        <w:p w:rsidR="00044F15" w:rsidRDefault="00214237" w:rsidP="00214237">
          <w:pPr>
            <w:pStyle w:val="565EFBCD08724052819CA38ED4BF4EB4"/>
          </w:pPr>
          <w:r w:rsidRPr="00F85D5C">
            <w:rPr>
              <w:rStyle w:val="Textedelespacerserv"/>
            </w:rPr>
            <w:t>Cliquez ou appuyez ici pour entrer du texte.</w:t>
          </w:r>
        </w:p>
      </w:docPartBody>
    </w:docPart>
    <w:docPart>
      <w:docPartPr>
        <w:name w:val="4F9655A39BCC4742899DC4020025BB27"/>
        <w:category>
          <w:name w:val="Général"/>
          <w:gallery w:val="placeholder"/>
        </w:category>
        <w:types>
          <w:type w:val="bbPlcHdr"/>
        </w:types>
        <w:behaviors>
          <w:behavior w:val="content"/>
        </w:behaviors>
        <w:guid w:val="{C5C21A5B-6FA6-4D03-AC6E-C66D95640ED5}"/>
      </w:docPartPr>
      <w:docPartBody>
        <w:p w:rsidR="00044F15" w:rsidRDefault="00214237" w:rsidP="00214237">
          <w:pPr>
            <w:pStyle w:val="4F9655A39BCC4742899DC4020025BB27"/>
          </w:pPr>
          <w:r w:rsidRPr="00F85D5C">
            <w:rPr>
              <w:rStyle w:val="Textedelespacerserv"/>
            </w:rPr>
            <w:t>Cliquez ou appuyez ici pour entrer du texte.</w:t>
          </w:r>
        </w:p>
      </w:docPartBody>
    </w:docPart>
    <w:docPart>
      <w:docPartPr>
        <w:name w:val="14FA8585471444578C08E38E19E986B4"/>
        <w:category>
          <w:name w:val="Général"/>
          <w:gallery w:val="placeholder"/>
        </w:category>
        <w:types>
          <w:type w:val="bbPlcHdr"/>
        </w:types>
        <w:behaviors>
          <w:behavior w:val="content"/>
        </w:behaviors>
        <w:guid w:val="{CEDDD881-5FCE-479F-90D0-6F155CF7A13D}"/>
      </w:docPartPr>
      <w:docPartBody>
        <w:p w:rsidR="00044F15" w:rsidRDefault="00214237" w:rsidP="00214237">
          <w:pPr>
            <w:pStyle w:val="14FA8585471444578C08E38E19E986B4"/>
          </w:pPr>
          <w:r w:rsidRPr="00F85D5C">
            <w:rPr>
              <w:rStyle w:val="Textedelespacerserv"/>
            </w:rPr>
            <w:t>Cliquez ou appuyez ici pour entrer du texte.</w:t>
          </w:r>
        </w:p>
      </w:docPartBody>
    </w:docPart>
    <w:docPart>
      <w:docPartPr>
        <w:name w:val="AAC139454A47440F88B917C6A8DE2E7F"/>
        <w:category>
          <w:name w:val="Général"/>
          <w:gallery w:val="placeholder"/>
        </w:category>
        <w:types>
          <w:type w:val="bbPlcHdr"/>
        </w:types>
        <w:behaviors>
          <w:behavior w:val="content"/>
        </w:behaviors>
        <w:guid w:val="{BED7C2F0-DD19-474F-9F12-D1EE829FFB38}"/>
      </w:docPartPr>
      <w:docPartBody>
        <w:p w:rsidR="00044F15" w:rsidRDefault="00214237" w:rsidP="00214237">
          <w:pPr>
            <w:pStyle w:val="AAC139454A47440F88B917C6A8DE2E7F"/>
          </w:pPr>
          <w:r w:rsidRPr="00F85D5C">
            <w:rPr>
              <w:rStyle w:val="Textedelespacerserv"/>
            </w:rPr>
            <w:t>Cliquez ou appuyez ici pour entrer du texte.</w:t>
          </w:r>
        </w:p>
      </w:docPartBody>
    </w:docPart>
    <w:docPart>
      <w:docPartPr>
        <w:name w:val="0FD4C6F80F2842C69C6513DFF1FEAE54"/>
        <w:category>
          <w:name w:val="Général"/>
          <w:gallery w:val="placeholder"/>
        </w:category>
        <w:types>
          <w:type w:val="bbPlcHdr"/>
        </w:types>
        <w:behaviors>
          <w:behavior w:val="content"/>
        </w:behaviors>
        <w:guid w:val="{5CBC4B89-DCCD-4261-B1AD-51E0660DBF66}"/>
      </w:docPartPr>
      <w:docPartBody>
        <w:p w:rsidR="00044F15" w:rsidRDefault="00214237" w:rsidP="00214237">
          <w:pPr>
            <w:pStyle w:val="0FD4C6F80F2842C69C6513DFF1FEAE54"/>
          </w:pPr>
          <w:r w:rsidRPr="00F85D5C">
            <w:rPr>
              <w:rStyle w:val="Textedelespacerserv"/>
            </w:rPr>
            <w:t>Cliquez ou appuyez ici pour entrer du texte.</w:t>
          </w:r>
        </w:p>
      </w:docPartBody>
    </w:docPart>
    <w:docPart>
      <w:docPartPr>
        <w:name w:val="D05DDFD98FA14F38A2CD049501F078EF"/>
        <w:category>
          <w:name w:val="Général"/>
          <w:gallery w:val="placeholder"/>
        </w:category>
        <w:types>
          <w:type w:val="bbPlcHdr"/>
        </w:types>
        <w:behaviors>
          <w:behavior w:val="content"/>
        </w:behaviors>
        <w:guid w:val="{B9D2C3E1-72FA-4069-855D-69D4C1B35C26}"/>
      </w:docPartPr>
      <w:docPartBody>
        <w:p w:rsidR="00044F15" w:rsidRDefault="00214237" w:rsidP="00214237">
          <w:pPr>
            <w:pStyle w:val="D05DDFD98FA14F38A2CD049501F078EF"/>
          </w:pPr>
          <w:r w:rsidRPr="00F85D5C">
            <w:rPr>
              <w:rStyle w:val="Textedelespacerserv"/>
            </w:rPr>
            <w:t>Cliquez ou appuyez ici pour entrer du texte.</w:t>
          </w:r>
        </w:p>
      </w:docPartBody>
    </w:docPart>
    <w:docPart>
      <w:docPartPr>
        <w:name w:val="C87A0E50302946B7AFC96368331E023F"/>
        <w:category>
          <w:name w:val="Général"/>
          <w:gallery w:val="placeholder"/>
        </w:category>
        <w:types>
          <w:type w:val="bbPlcHdr"/>
        </w:types>
        <w:behaviors>
          <w:behavior w:val="content"/>
        </w:behaviors>
        <w:guid w:val="{398BFDCB-7A18-4602-AE06-EAE6F56CFF08}"/>
      </w:docPartPr>
      <w:docPartBody>
        <w:p w:rsidR="00044F15" w:rsidRDefault="00214237" w:rsidP="00214237">
          <w:pPr>
            <w:pStyle w:val="C87A0E50302946B7AFC96368331E023F"/>
          </w:pPr>
          <w:r w:rsidRPr="00F85D5C">
            <w:rPr>
              <w:rStyle w:val="Textedelespacerserv"/>
            </w:rPr>
            <w:t>Cliquez ou appuyez ici pour entrer du texte.</w:t>
          </w:r>
        </w:p>
      </w:docPartBody>
    </w:docPart>
    <w:docPart>
      <w:docPartPr>
        <w:name w:val="F2ECE35C642D476FB90233F688B4B12F"/>
        <w:category>
          <w:name w:val="Général"/>
          <w:gallery w:val="placeholder"/>
        </w:category>
        <w:types>
          <w:type w:val="bbPlcHdr"/>
        </w:types>
        <w:behaviors>
          <w:behavior w:val="content"/>
        </w:behaviors>
        <w:guid w:val="{35710732-4313-4C70-9FF6-8CFECC1C6470}"/>
      </w:docPartPr>
      <w:docPartBody>
        <w:p w:rsidR="00044F15" w:rsidRDefault="00214237" w:rsidP="00214237">
          <w:pPr>
            <w:pStyle w:val="F2ECE35C642D476FB90233F688B4B12F"/>
          </w:pPr>
          <w:r w:rsidRPr="00F85D5C">
            <w:rPr>
              <w:rStyle w:val="Textedelespacerserv"/>
            </w:rPr>
            <w:t>Cliquez ou appuyez ici pour entrer du texte.</w:t>
          </w:r>
        </w:p>
      </w:docPartBody>
    </w:docPart>
    <w:docPart>
      <w:docPartPr>
        <w:name w:val="1D42AAE3ECAB44C0BAF0030A6E5EF7CF"/>
        <w:category>
          <w:name w:val="Général"/>
          <w:gallery w:val="placeholder"/>
        </w:category>
        <w:types>
          <w:type w:val="bbPlcHdr"/>
        </w:types>
        <w:behaviors>
          <w:behavior w:val="content"/>
        </w:behaviors>
        <w:guid w:val="{2091E68B-04C4-41BC-B9AB-B5E5FE48B87E}"/>
      </w:docPartPr>
      <w:docPartBody>
        <w:p w:rsidR="00044F15" w:rsidRDefault="00214237" w:rsidP="00214237">
          <w:pPr>
            <w:pStyle w:val="1D42AAE3ECAB44C0BAF0030A6E5EF7CF"/>
          </w:pPr>
          <w:r w:rsidRPr="00F85D5C">
            <w:rPr>
              <w:rStyle w:val="Textedelespacerserv"/>
            </w:rPr>
            <w:t>Cliquez ou appuyez ici pour entrer du texte.</w:t>
          </w:r>
        </w:p>
      </w:docPartBody>
    </w:docPart>
    <w:docPart>
      <w:docPartPr>
        <w:name w:val="E17E8571551E4FC7B66DB580B7AB8774"/>
        <w:category>
          <w:name w:val="Général"/>
          <w:gallery w:val="placeholder"/>
        </w:category>
        <w:types>
          <w:type w:val="bbPlcHdr"/>
        </w:types>
        <w:behaviors>
          <w:behavior w:val="content"/>
        </w:behaviors>
        <w:guid w:val="{8EF576A1-8EBC-4376-9951-2B1452E1D7C9}"/>
      </w:docPartPr>
      <w:docPartBody>
        <w:p w:rsidR="00044F15" w:rsidRDefault="00214237" w:rsidP="00214237">
          <w:pPr>
            <w:pStyle w:val="E17E8571551E4FC7B66DB580B7AB8774"/>
          </w:pPr>
          <w:r w:rsidRPr="00F85D5C">
            <w:rPr>
              <w:rStyle w:val="Textedelespacerserv"/>
            </w:rPr>
            <w:t>Cliquez ou appuyez ici pour entrer du texte.</w:t>
          </w:r>
        </w:p>
      </w:docPartBody>
    </w:docPart>
    <w:docPart>
      <w:docPartPr>
        <w:name w:val="C2E667F870A64094B622C3F8D1E0BAAC"/>
        <w:category>
          <w:name w:val="Général"/>
          <w:gallery w:val="placeholder"/>
        </w:category>
        <w:types>
          <w:type w:val="bbPlcHdr"/>
        </w:types>
        <w:behaviors>
          <w:behavior w:val="content"/>
        </w:behaviors>
        <w:guid w:val="{3E15EACC-4F0A-47E6-83B8-754C92C04823}"/>
      </w:docPartPr>
      <w:docPartBody>
        <w:p w:rsidR="00044F15" w:rsidRDefault="00214237" w:rsidP="00214237">
          <w:pPr>
            <w:pStyle w:val="C2E667F870A64094B622C3F8D1E0BAAC"/>
          </w:pPr>
          <w:r w:rsidRPr="00F85D5C">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3567E4D0-2811-407B-9532-9F1CC61F851E}"/>
      </w:docPartPr>
      <w:docPartBody>
        <w:p w:rsidR="00BD63E8" w:rsidRDefault="00A10CAA">
          <w:r w:rsidRPr="00235CBC">
            <w:rPr>
              <w:rStyle w:val="Textedelespacerserv"/>
            </w:rPr>
            <w:t>Choisissez un élément.</w:t>
          </w:r>
        </w:p>
      </w:docPartBody>
    </w:docPart>
    <w:docPart>
      <w:docPartPr>
        <w:name w:val="7E1DD2B6D7C148809CF8176E9753969F"/>
        <w:category>
          <w:name w:val="Général"/>
          <w:gallery w:val="placeholder"/>
        </w:category>
        <w:types>
          <w:type w:val="bbPlcHdr"/>
        </w:types>
        <w:behaviors>
          <w:behavior w:val="content"/>
        </w:behaviors>
        <w:guid w:val="{DBA4FEBC-E3E6-4049-B716-EF9ECE03AADC}"/>
      </w:docPartPr>
      <w:docPartBody>
        <w:p w:rsidR="00EA2F27" w:rsidRDefault="00BD63E8" w:rsidP="00BD63E8">
          <w:pPr>
            <w:pStyle w:val="7E1DD2B6D7C148809CF8176E9753969F"/>
          </w:pPr>
          <w:r w:rsidRPr="004B75F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E5"/>
    <w:rsid w:val="00044F15"/>
    <w:rsid w:val="00214237"/>
    <w:rsid w:val="008A48C4"/>
    <w:rsid w:val="00A10CAA"/>
    <w:rsid w:val="00BD63E8"/>
    <w:rsid w:val="00EA2F27"/>
    <w:rsid w:val="00EB2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63E8"/>
    <w:rPr>
      <w:color w:val="808080"/>
    </w:rPr>
  </w:style>
  <w:style w:type="paragraph" w:customStyle="1" w:styleId="EB155E4EF15F46B4AE11BCF927ED4CEC">
    <w:name w:val="EB155E4EF15F46B4AE11BCF927ED4CEC"/>
    <w:rsid w:val="00214237"/>
    <w:rPr>
      <w:rFonts w:eastAsiaTheme="minorHAnsi"/>
      <w:lang w:eastAsia="en-US"/>
    </w:rPr>
  </w:style>
  <w:style w:type="paragraph" w:customStyle="1" w:styleId="064F58C9C48942C1B41B00E5F368DE0D">
    <w:name w:val="064F58C9C48942C1B41B00E5F368DE0D"/>
    <w:rsid w:val="00214237"/>
    <w:rPr>
      <w:rFonts w:eastAsiaTheme="minorHAnsi"/>
      <w:lang w:eastAsia="en-US"/>
    </w:rPr>
  </w:style>
  <w:style w:type="paragraph" w:customStyle="1" w:styleId="DE45DA99DC844B0EBADE2EF2975712EE">
    <w:name w:val="DE45DA99DC844B0EBADE2EF2975712EE"/>
    <w:rsid w:val="00214237"/>
    <w:rPr>
      <w:rFonts w:eastAsiaTheme="minorHAnsi"/>
      <w:lang w:eastAsia="en-US"/>
    </w:rPr>
  </w:style>
  <w:style w:type="paragraph" w:customStyle="1" w:styleId="565EFBCD08724052819CA38ED4BF4EB4">
    <w:name w:val="565EFBCD08724052819CA38ED4BF4EB4"/>
    <w:rsid w:val="00214237"/>
    <w:rPr>
      <w:rFonts w:eastAsiaTheme="minorHAnsi"/>
      <w:lang w:eastAsia="en-US"/>
    </w:rPr>
  </w:style>
  <w:style w:type="paragraph" w:customStyle="1" w:styleId="4F9655A39BCC4742899DC4020025BB27">
    <w:name w:val="4F9655A39BCC4742899DC4020025BB27"/>
    <w:rsid w:val="00214237"/>
    <w:rPr>
      <w:rFonts w:eastAsiaTheme="minorHAnsi"/>
      <w:lang w:eastAsia="en-US"/>
    </w:rPr>
  </w:style>
  <w:style w:type="paragraph" w:customStyle="1" w:styleId="14FA8585471444578C08E38E19E986B4">
    <w:name w:val="14FA8585471444578C08E38E19E986B4"/>
    <w:rsid w:val="00214237"/>
    <w:rPr>
      <w:rFonts w:eastAsiaTheme="minorHAnsi"/>
      <w:lang w:eastAsia="en-US"/>
    </w:rPr>
  </w:style>
  <w:style w:type="paragraph" w:customStyle="1" w:styleId="AAC139454A47440F88B917C6A8DE2E7F">
    <w:name w:val="AAC139454A47440F88B917C6A8DE2E7F"/>
    <w:rsid w:val="00214237"/>
    <w:rPr>
      <w:rFonts w:eastAsiaTheme="minorHAnsi"/>
      <w:lang w:eastAsia="en-US"/>
    </w:rPr>
  </w:style>
  <w:style w:type="paragraph" w:customStyle="1" w:styleId="0FD4C6F80F2842C69C6513DFF1FEAE54">
    <w:name w:val="0FD4C6F80F2842C69C6513DFF1FEAE54"/>
    <w:rsid w:val="00214237"/>
    <w:rPr>
      <w:rFonts w:eastAsiaTheme="minorHAnsi"/>
      <w:lang w:eastAsia="en-US"/>
    </w:rPr>
  </w:style>
  <w:style w:type="paragraph" w:customStyle="1" w:styleId="D05DDFD98FA14F38A2CD049501F078EF">
    <w:name w:val="D05DDFD98FA14F38A2CD049501F078EF"/>
    <w:rsid w:val="00214237"/>
    <w:rPr>
      <w:rFonts w:eastAsiaTheme="minorHAnsi"/>
      <w:lang w:eastAsia="en-US"/>
    </w:rPr>
  </w:style>
  <w:style w:type="paragraph" w:customStyle="1" w:styleId="C87A0E50302946B7AFC96368331E023F">
    <w:name w:val="C87A0E50302946B7AFC96368331E023F"/>
    <w:rsid w:val="00214237"/>
    <w:rPr>
      <w:rFonts w:eastAsiaTheme="minorHAnsi"/>
      <w:lang w:eastAsia="en-US"/>
    </w:rPr>
  </w:style>
  <w:style w:type="paragraph" w:customStyle="1" w:styleId="F2ECE35C642D476FB90233F688B4B12F">
    <w:name w:val="F2ECE35C642D476FB90233F688B4B12F"/>
    <w:rsid w:val="00214237"/>
    <w:rPr>
      <w:rFonts w:eastAsiaTheme="minorHAnsi"/>
      <w:lang w:eastAsia="en-US"/>
    </w:rPr>
  </w:style>
  <w:style w:type="paragraph" w:customStyle="1" w:styleId="1D42AAE3ECAB44C0BAF0030A6E5EF7CF">
    <w:name w:val="1D42AAE3ECAB44C0BAF0030A6E5EF7CF"/>
    <w:rsid w:val="00214237"/>
    <w:rPr>
      <w:rFonts w:eastAsiaTheme="minorHAnsi"/>
      <w:lang w:eastAsia="en-US"/>
    </w:rPr>
  </w:style>
  <w:style w:type="paragraph" w:customStyle="1" w:styleId="E17E8571551E4FC7B66DB580B7AB8774">
    <w:name w:val="E17E8571551E4FC7B66DB580B7AB8774"/>
    <w:rsid w:val="00214237"/>
    <w:rPr>
      <w:rFonts w:eastAsiaTheme="minorHAnsi"/>
      <w:lang w:eastAsia="en-US"/>
    </w:rPr>
  </w:style>
  <w:style w:type="paragraph" w:customStyle="1" w:styleId="C2E667F870A64094B622C3F8D1E0BAAC">
    <w:name w:val="C2E667F870A64094B622C3F8D1E0BAAC"/>
    <w:rsid w:val="00214237"/>
    <w:rPr>
      <w:rFonts w:eastAsiaTheme="minorHAnsi"/>
      <w:lang w:eastAsia="en-US"/>
    </w:rPr>
  </w:style>
  <w:style w:type="paragraph" w:customStyle="1" w:styleId="7E1DD2B6D7C148809CF8176E9753969F">
    <w:name w:val="7E1DD2B6D7C148809CF8176E9753969F"/>
    <w:rsid w:val="00BD6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B777-12BA-4FBF-A881-5B16023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Marine</dc:creator>
  <cp:keywords/>
  <dc:description/>
  <cp:lastModifiedBy>Mairie Port Sur Saone</cp:lastModifiedBy>
  <cp:revision>2</cp:revision>
  <cp:lastPrinted>2020-11-16T08:16:00Z</cp:lastPrinted>
  <dcterms:created xsi:type="dcterms:W3CDTF">2020-12-18T11:52:00Z</dcterms:created>
  <dcterms:modified xsi:type="dcterms:W3CDTF">2020-12-18T11:52:00Z</dcterms:modified>
</cp:coreProperties>
</file>